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85A61">
      <w:pPr>
        <w:pStyle w:val="2"/>
        <w:jc w:val="center"/>
      </w:pPr>
      <w:bookmarkStart w:id="0" w:name="通用数字产品-可移植性解耦与隐藏依赖测试规范"/>
      <w:r>
        <w:rPr>
          <w:rFonts w:hint="eastAsia"/>
        </w:rPr>
        <w:t>可移植性、解耦与隐藏依赖测试规范</w:t>
      </w:r>
    </w:p>
    <w:p w14:paraId="791A1981">
      <w:pPr>
        <w:pStyle w:val="6"/>
      </w:pPr>
      <w:r>
        <w:rPr>
          <w:rFonts w:hint="eastAsia"/>
        </w:rPr>
        <w:t>文件建议名称：</w:t>
      </w:r>
      <w:bookmarkStart w:id="69" w:name="_GoBack"/>
      <w:r>
        <w:rPr>
          <w:rStyle w:val="9"/>
        </w:rPr>
        <w:t>PORTABILITY_TEST.md</w:t>
      </w:r>
      <w:bookmarkEnd w:id="69"/>
    </w:p>
    <w:p w14:paraId="3167A50F">
      <w: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0"/>
    <w:p w14:paraId="499D6041">
      <w:pPr>
        <w:pStyle w:val="2"/>
      </w:pPr>
      <w:bookmarkStart w:id="1" w:name="测试目的"/>
      <w:r>
        <w:t xml:space="preserve">1. </w:t>
      </w:r>
      <w:r>
        <w:rPr>
          <w:rFonts w:hint="eastAsia"/>
        </w:rPr>
        <w:t>测试目的</w:t>
      </w:r>
    </w:p>
    <w:p w14:paraId="7FFEBA8E">
      <w:pPr>
        <w:pStyle w:val="12"/>
      </w:pPr>
      <w:r>
        <w:rPr>
          <w:rFonts w:hint="eastAsia"/>
        </w:rPr>
        <w:t>本测试用于检查当前项目是否存在：</w:t>
      </w:r>
    </w:p>
    <w:p w14:paraId="4A894BC7">
      <w:pPr>
        <w:pStyle w:val="13"/>
        <w:numPr>
          <w:ilvl w:val="0"/>
          <w:numId w:val="1"/>
        </w:numPr>
      </w:pPr>
      <w:r>
        <w:rPr>
          <w:rFonts w:hint="eastAsia"/>
        </w:rPr>
        <w:t>平台强绑定</w:t>
      </w:r>
    </w:p>
    <w:p w14:paraId="48CF4855">
      <w:pPr>
        <w:pStyle w:val="13"/>
        <w:numPr>
          <w:ilvl w:val="0"/>
          <w:numId w:val="1"/>
        </w:numPr>
      </w:pPr>
      <w:r>
        <w:rPr>
          <w:rFonts w:hint="eastAsia"/>
        </w:rPr>
        <w:t>域名强绑定</w:t>
      </w:r>
    </w:p>
    <w:p w14:paraId="431DC675">
      <w:pPr>
        <w:pStyle w:val="13"/>
        <w:numPr>
          <w:ilvl w:val="0"/>
          <w:numId w:val="1"/>
        </w:numPr>
      </w:pPr>
      <w:r>
        <w:rPr>
          <w:rFonts w:hint="eastAsia"/>
        </w:rPr>
        <w:t>服务器强绑定</w:t>
      </w:r>
    </w:p>
    <w:p w14:paraId="70B558FD">
      <w:pPr>
        <w:pStyle w:val="13"/>
        <w:numPr>
          <w:ilvl w:val="0"/>
          <w:numId w:val="1"/>
        </w:numPr>
      </w:pPr>
      <w:r>
        <w:rPr>
          <w:rFonts w:hint="eastAsia"/>
        </w:rPr>
        <w:t>云服务强绑定</w:t>
      </w:r>
    </w:p>
    <w:p w14:paraId="1775A959">
      <w:pPr>
        <w:pStyle w:val="13"/>
        <w:numPr>
          <w:ilvl w:val="0"/>
          <w:numId w:val="1"/>
        </w:numPr>
      </w:pPr>
      <w:r>
        <w:rPr>
          <w:rFonts w:hint="eastAsia"/>
        </w:rPr>
        <w:t>数据库强绑定</w:t>
      </w:r>
    </w:p>
    <w:p w14:paraId="7DE47695">
      <w:pPr>
        <w:pStyle w:val="13"/>
        <w:numPr>
          <w:ilvl w:val="0"/>
          <w:numId w:val="1"/>
        </w:numPr>
      </w:pPr>
      <w:r>
        <w:rPr>
          <w:rFonts w:hint="eastAsia"/>
        </w:rPr>
        <w:t>存储服务强绑定</w:t>
      </w:r>
    </w:p>
    <w:p w14:paraId="7596C5FA">
      <w:pPr>
        <w:pStyle w:val="13"/>
        <w:numPr>
          <w:ilvl w:val="0"/>
          <w:numId w:val="1"/>
        </w:numPr>
      </w:pPr>
      <w:r>
        <w:t xml:space="preserve">API </w:t>
      </w:r>
      <w:r>
        <w:rPr>
          <w:rFonts w:hint="eastAsia"/>
        </w:rPr>
        <w:t>强绑定</w:t>
      </w:r>
    </w:p>
    <w:p w14:paraId="302A43B7">
      <w:pPr>
        <w:pStyle w:val="13"/>
        <w:numPr>
          <w:ilvl w:val="0"/>
          <w:numId w:val="1"/>
        </w:numPr>
      </w:pPr>
      <w:r>
        <w:rPr>
          <w:rFonts w:hint="eastAsia"/>
        </w:rPr>
        <w:t>文件路径强绑定</w:t>
      </w:r>
    </w:p>
    <w:p w14:paraId="11417F82">
      <w:pPr>
        <w:pStyle w:val="13"/>
        <w:numPr>
          <w:ilvl w:val="0"/>
          <w:numId w:val="1"/>
        </w:numPr>
      </w:pPr>
      <w:r>
        <w:rPr>
          <w:rFonts w:hint="eastAsia"/>
        </w:rPr>
        <w:t>本地开发环境依赖</w:t>
      </w:r>
    </w:p>
    <w:p w14:paraId="6414B3BD">
      <w:pPr>
        <w:pStyle w:val="13"/>
        <w:numPr>
          <w:ilvl w:val="0"/>
          <w:numId w:val="1"/>
        </w:numPr>
      </w:pPr>
      <w:r>
        <w:rPr>
          <w:rFonts w:hint="eastAsia"/>
        </w:rPr>
        <w:t>第三方</w:t>
      </w:r>
      <w:r>
        <w:t xml:space="preserve"> CDN </w:t>
      </w:r>
      <w:r>
        <w:rPr>
          <w:rFonts w:hint="eastAsia"/>
        </w:rPr>
        <w:t>强依赖</w:t>
      </w:r>
    </w:p>
    <w:p w14:paraId="31B293C3">
      <w:pPr>
        <w:pStyle w:val="13"/>
        <w:numPr>
          <w:ilvl w:val="0"/>
          <w:numId w:val="1"/>
        </w:numPr>
      </w:pPr>
      <w:r>
        <w:rPr>
          <w:rFonts w:hint="eastAsia"/>
        </w:rPr>
        <w:t>外部字体强依赖</w:t>
      </w:r>
    </w:p>
    <w:p w14:paraId="65B2408A">
      <w:pPr>
        <w:pStyle w:val="13"/>
        <w:numPr>
          <w:ilvl w:val="0"/>
          <w:numId w:val="1"/>
        </w:numPr>
      </w:pPr>
      <w:r>
        <w:rPr>
          <w:rFonts w:hint="eastAsia"/>
        </w:rPr>
        <w:t>特定操作系统依赖</w:t>
      </w:r>
    </w:p>
    <w:p w14:paraId="0DBEECE9">
      <w:pPr>
        <w:pStyle w:val="13"/>
        <w:numPr>
          <w:ilvl w:val="0"/>
          <w:numId w:val="1"/>
        </w:numPr>
      </w:pPr>
      <w:r>
        <w:rPr>
          <w:rFonts w:hint="eastAsia"/>
        </w:rPr>
        <w:t>特定端口依赖</w:t>
      </w:r>
    </w:p>
    <w:p w14:paraId="4CADAEC1">
      <w:pPr>
        <w:pStyle w:val="13"/>
        <w:numPr>
          <w:ilvl w:val="0"/>
          <w:numId w:val="1"/>
        </w:numPr>
      </w:pPr>
      <w:r>
        <w:rPr>
          <w:rFonts w:hint="eastAsia"/>
        </w:rPr>
        <w:t>特定目录依赖</w:t>
      </w:r>
    </w:p>
    <w:p w14:paraId="375DD058">
      <w:pPr>
        <w:pStyle w:val="13"/>
        <w:numPr>
          <w:ilvl w:val="0"/>
          <w:numId w:val="1"/>
        </w:numPr>
      </w:pPr>
      <w:r>
        <w:rPr>
          <w:rFonts w:hint="eastAsia"/>
        </w:rPr>
        <w:t>隐藏环境变量依赖</w:t>
      </w:r>
    </w:p>
    <w:p w14:paraId="4F3CEC55">
      <w:pPr>
        <w:pStyle w:val="13"/>
        <w:numPr>
          <w:ilvl w:val="0"/>
          <w:numId w:val="1"/>
        </w:numPr>
      </w:pPr>
      <w:r>
        <w:rPr>
          <w:rFonts w:hint="eastAsia"/>
        </w:rPr>
        <w:t>隐藏全局工具依赖</w:t>
      </w:r>
    </w:p>
    <w:p w14:paraId="72846837">
      <w:pPr>
        <w:pStyle w:val="13"/>
        <w:numPr>
          <w:ilvl w:val="0"/>
          <w:numId w:val="1"/>
        </w:numPr>
      </w:pPr>
      <w:r>
        <w:rPr>
          <w:rFonts w:hint="eastAsia"/>
        </w:rPr>
        <w:t>不必要的第三方</w:t>
      </w:r>
      <w:r>
        <w:t xml:space="preserve"> SDK</w:t>
      </w:r>
    </w:p>
    <w:p w14:paraId="5F9DFFFC">
      <w:pPr>
        <w:pStyle w:val="13"/>
        <w:numPr>
          <w:ilvl w:val="0"/>
          <w:numId w:val="1"/>
        </w:numPr>
      </w:pPr>
      <w:r>
        <w:rPr>
          <w:rFonts w:hint="eastAsia"/>
        </w:rPr>
        <w:t>难以替换的基础设施依赖</w:t>
      </w:r>
    </w:p>
    <w:p w14:paraId="557A54CC">
      <w:pPr>
        <w:pStyle w:val="13"/>
        <w:numPr>
          <w:ilvl w:val="0"/>
          <w:numId w:val="1"/>
        </w:numPr>
      </w:pPr>
      <w:r>
        <w:rPr>
          <w:rFonts w:hint="eastAsia"/>
        </w:rPr>
        <w:t>跨模块过度耦合</w:t>
      </w:r>
    </w:p>
    <w:p w14:paraId="46F502F5">
      <w:pPr>
        <w:pStyle w:val="13"/>
        <w:numPr>
          <w:ilvl w:val="0"/>
          <w:numId w:val="1"/>
        </w:numPr>
      </w:pPr>
      <w:r>
        <w:rPr>
          <w:rFonts w:hint="eastAsia"/>
        </w:rPr>
        <w:t>配置散落</w:t>
      </w:r>
    </w:p>
    <w:p w14:paraId="09F094D1">
      <w:pPr>
        <w:pStyle w:val="13"/>
        <w:numPr>
          <w:ilvl w:val="0"/>
          <w:numId w:val="1"/>
        </w:numPr>
      </w:pPr>
      <w:r>
        <w:rPr>
          <w:rFonts w:hint="eastAsia"/>
        </w:rPr>
        <w:t>硬编码</w:t>
      </w:r>
    </w:p>
    <w:p w14:paraId="4354A28F">
      <w:pPr>
        <w:pStyle w:val="13"/>
        <w:numPr>
          <w:ilvl w:val="0"/>
          <w:numId w:val="1"/>
        </w:numPr>
      </w:pPr>
      <w:r>
        <w:rPr>
          <w:rFonts w:hint="eastAsia"/>
        </w:rPr>
        <w:t>部署不可复现</w:t>
      </w:r>
    </w:p>
    <w:p w14:paraId="13CACCCC">
      <w:pPr>
        <w:pStyle w:val="13"/>
        <w:numPr>
          <w:ilvl w:val="0"/>
          <w:numId w:val="1"/>
        </w:numPr>
      </w:pPr>
      <w:r>
        <w:rPr>
          <w:rFonts w:hint="eastAsia"/>
        </w:rPr>
        <w:t>换环境后无法运行的问题</w:t>
      </w:r>
    </w:p>
    <w:p w14:paraId="0AA45632">
      <w:pPr>
        <w:pStyle w:val="12"/>
      </w:pPr>
      <w:r>
        <w:rPr>
          <w:rFonts w:hint="eastAsia"/>
        </w:rPr>
        <w:t>本测试的目标不是判断：</w:t>
      </w:r>
    </w:p>
    <w:p w14:paraId="3748D68A">
      <w:pPr>
        <w:pStyle w:val="6"/>
      </w:pPr>
      <w:r>
        <w:rPr>
          <w:rFonts w:hint="eastAsia"/>
        </w:rPr>
        <w:t>当前电脑上是否可以运行。</w:t>
      </w:r>
    </w:p>
    <w:p w14:paraId="704F9AA2">
      <w:pPr>
        <w:pStyle w:val="12"/>
      </w:pPr>
      <w:r>
        <w:rPr>
          <w:rFonts w:hint="eastAsia"/>
        </w:rPr>
        <w:t>而是判断：</w:t>
      </w:r>
    </w:p>
    <w:p w14:paraId="436F1AF8">
      <w:pPr>
        <w:pStyle w:val="6"/>
      </w:pPr>
      <w:r>
        <w:rPr>
          <w:rFonts w:hint="eastAsia"/>
        </w:rPr>
        <w:t>当前项目能否在未知服务器、未知域名、未知部署平台、未知存储供应商、未知数据库环境下，以较低成本完成迁移和部署。</w:t>
      </w:r>
    </w:p>
    <w:p w14:paraId="6FBEC464">
      <w: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"/>
    <w:p w14:paraId="09AFA907">
      <w:pPr>
        <w:pStyle w:val="2"/>
      </w:pPr>
      <w:bookmarkStart w:id="2" w:name="核心原则"/>
      <w:r>
        <w:t xml:space="preserve">2. </w:t>
      </w:r>
      <w:r>
        <w:rPr>
          <w:rFonts w:hint="eastAsia"/>
        </w:rPr>
        <w:t>核心原则</w:t>
      </w:r>
    </w:p>
    <w:p w14:paraId="56120355">
      <w:pPr>
        <w:pStyle w:val="12"/>
      </w:pPr>
      <w:r>
        <w:rPr>
          <w:rFonts w:hint="eastAsia"/>
        </w:rPr>
        <w:t>测试期间必须遵守以下原则。</w:t>
      </w:r>
    </w:p>
    <w:p w14:paraId="01BC498B">
      <w:pPr>
        <w:pStyle w:val="4"/>
      </w:pPr>
      <w:bookmarkStart w:id="3" w:name="先测试后修复"/>
      <w:r>
        <w:t xml:space="preserve">2.1 </w:t>
      </w:r>
      <w:r>
        <w:rPr>
          <w:rFonts w:hint="eastAsia"/>
        </w:rPr>
        <w:t>先测试，后修复</w:t>
      </w:r>
    </w:p>
    <w:p w14:paraId="45C95EB8">
      <w:pPr>
        <w:pStyle w:val="12"/>
      </w:pPr>
      <w:r>
        <w:rPr>
          <w:rFonts w:hint="eastAsia"/>
        </w:rPr>
        <w:t>第一轮测试期间：</w:t>
      </w:r>
    </w:p>
    <w:p w14:paraId="30C8CC8D">
      <w:pPr>
        <w:pStyle w:val="3"/>
      </w:pPr>
      <w:r>
        <w:rPr>
          <w:rFonts w:hint="eastAsia"/>
          <w:b/>
          <w:bCs/>
        </w:rPr>
        <w:t>禁止发现问题后立即修改代码。</w:t>
      </w:r>
    </w:p>
    <w:p w14:paraId="33289896">
      <w:pPr>
        <w:pStyle w:val="3"/>
      </w:pPr>
      <w:r>
        <w:rPr>
          <w:rFonts w:hint="eastAsia"/>
        </w:rPr>
        <w:t>必须先完整记录所有问题。</w:t>
      </w:r>
    </w:p>
    <w:p w14:paraId="750ED2EF">
      <w:pPr>
        <w:pStyle w:val="3"/>
      </w:pPr>
      <w:r>
        <w:rPr>
          <w:rFonts w:hint="eastAsia"/>
        </w:rPr>
        <w:t>测试完成后统一输出：</w:t>
      </w:r>
    </w:p>
    <w:p w14:paraId="4772AD68">
      <w:pPr>
        <w:pStyle w:val="13"/>
        <w:numPr>
          <w:ilvl w:val="0"/>
          <w:numId w:val="1"/>
        </w:numPr>
      </w:pPr>
      <w:r>
        <w:rPr>
          <w:rFonts w:hint="eastAsia"/>
        </w:rPr>
        <w:t>问题位置</w:t>
      </w:r>
    </w:p>
    <w:p w14:paraId="7A630971">
      <w:pPr>
        <w:pStyle w:val="13"/>
        <w:numPr>
          <w:ilvl w:val="0"/>
          <w:numId w:val="1"/>
        </w:numPr>
      </w:pPr>
      <w:r>
        <w:rPr>
          <w:rFonts w:hint="eastAsia"/>
        </w:rPr>
        <w:t>问题类型</w:t>
      </w:r>
    </w:p>
    <w:p w14:paraId="5E89C761">
      <w:pPr>
        <w:pStyle w:val="13"/>
        <w:numPr>
          <w:ilvl w:val="0"/>
          <w:numId w:val="1"/>
        </w:numPr>
      </w:pPr>
      <w:r>
        <w:rPr>
          <w:rFonts w:hint="eastAsia"/>
        </w:rPr>
        <w:t>严重程度</w:t>
      </w:r>
    </w:p>
    <w:p w14:paraId="73D88744">
      <w:pPr>
        <w:pStyle w:val="13"/>
        <w:numPr>
          <w:ilvl w:val="0"/>
          <w:numId w:val="1"/>
        </w:numPr>
      </w:pPr>
      <w:r>
        <w:rPr>
          <w:rFonts w:hint="eastAsia"/>
        </w:rPr>
        <w:t>触发条件</w:t>
      </w:r>
    </w:p>
    <w:p w14:paraId="014678C8">
      <w:pPr>
        <w:pStyle w:val="13"/>
        <w:numPr>
          <w:ilvl w:val="0"/>
          <w:numId w:val="1"/>
        </w:numPr>
      </w:pPr>
      <w:r>
        <w:rPr>
          <w:rFonts w:hint="eastAsia"/>
        </w:rPr>
        <w:t>影响范围</w:t>
      </w:r>
    </w:p>
    <w:p w14:paraId="54937D72">
      <w:pPr>
        <w:pStyle w:val="13"/>
        <w:numPr>
          <w:ilvl w:val="0"/>
          <w:numId w:val="1"/>
        </w:numPr>
      </w:pPr>
      <w:r>
        <w:rPr>
          <w:rFonts w:hint="eastAsia"/>
        </w:rPr>
        <w:t>修复建议</w:t>
      </w:r>
    </w:p>
    <w:p w14:paraId="5EE4E82C">
      <w:pPr>
        <w:pStyle w:val="12"/>
      </w:pPr>
      <w:r>
        <w:rPr>
          <w:rFonts w:hint="eastAsia"/>
        </w:rPr>
        <w:t>未经明确要求，不得开始修复。</w:t>
      </w:r>
    </w:p>
    <w:p w14:paraId="0CF5C6FE">
      <w: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"/>
    <w:p w14:paraId="6F54DEC7">
      <w:pPr>
        <w:pStyle w:val="4"/>
      </w:pPr>
      <w:bookmarkStart w:id="4" w:name="不允许只做静态判断"/>
      <w:r>
        <w:t xml:space="preserve">2.2 </w:t>
      </w:r>
      <w:r>
        <w:rPr>
          <w:rFonts w:hint="eastAsia"/>
        </w:rPr>
        <w:t>不允许只做静态判断</w:t>
      </w:r>
    </w:p>
    <w:p w14:paraId="27CB8B76">
      <w:pPr>
        <w:pStyle w:val="12"/>
      </w:pPr>
      <w:r>
        <w:rPr>
          <w:rFonts w:hint="eastAsia"/>
        </w:rPr>
        <w:t>禁止仅通过阅读代码后得出：</w:t>
      </w:r>
    </w:p>
    <w:p w14:paraId="419E718E">
      <w:pPr>
        <w:pStyle w:val="6"/>
      </w:pPr>
      <w:r>
        <w:rPr>
          <w:rFonts w:hint="eastAsia"/>
        </w:rPr>
        <w:t>未发现明显问题。</w:t>
      </w:r>
    </w:p>
    <w:p w14:paraId="2EAD464C">
      <w:pPr>
        <w:pStyle w:val="12"/>
      </w:pPr>
      <w:r>
        <w:rPr>
          <w:rFonts w:hint="eastAsia"/>
        </w:rPr>
        <w:t>必须尽可能通过：</w:t>
      </w:r>
    </w:p>
    <w:p w14:paraId="4C89C6ED">
      <w:pPr>
        <w:pStyle w:val="13"/>
        <w:numPr>
          <w:ilvl w:val="0"/>
          <w:numId w:val="1"/>
        </w:numPr>
      </w:pPr>
      <w:r>
        <w:rPr>
          <w:rFonts w:hint="eastAsia"/>
        </w:rPr>
        <w:t>搜索</w:t>
      </w:r>
    </w:p>
    <w:p w14:paraId="37E4ACD3">
      <w:pPr>
        <w:pStyle w:val="13"/>
        <w:numPr>
          <w:ilvl w:val="0"/>
          <w:numId w:val="1"/>
        </w:numPr>
      </w:pPr>
      <w:r>
        <w:rPr>
          <w:rFonts w:hint="eastAsia"/>
        </w:rPr>
        <w:t>构建</w:t>
      </w:r>
    </w:p>
    <w:p w14:paraId="119FE077">
      <w:pPr>
        <w:pStyle w:val="13"/>
        <w:numPr>
          <w:ilvl w:val="0"/>
          <w:numId w:val="1"/>
        </w:numPr>
      </w:pPr>
      <w:r>
        <w:rPr>
          <w:rFonts w:hint="eastAsia"/>
        </w:rPr>
        <w:t>启动</w:t>
      </w:r>
    </w:p>
    <w:p w14:paraId="180F5D2A">
      <w:pPr>
        <w:pStyle w:val="13"/>
        <w:numPr>
          <w:ilvl w:val="0"/>
          <w:numId w:val="1"/>
        </w:numPr>
      </w:pPr>
      <w:r>
        <w:rPr>
          <w:rFonts w:hint="eastAsia"/>
        </w:rPr>
        <w:t>环境变化</w:t>
      </w:r>
    </w:p>
    <w:p w14:paraId="64936259">
      <w:pPr>
        <w:pStyle w:val="13"/>
        <w:numPr>
          <w:ilvl w:val="0"/>
          <w:numId w:val="1"/>
        </w:numPr>
      </w:pPr>
      <w:r>
        <w:rPr>
          <w:rFonts w:hint="eastAsia"/>
        </w:rPr>
        <w:t>配置变化</w:t>
      </w:r>
    </w:p>
    <w:p w14:paraId="19B15CB0">
      <w:pPr>
        <w:pStyle w:val="13"/>
        <w:numPr>
          <w:ilvl w:val="0"/>
          <w:numId w:val="1"/>
        </w:numPr>
      </w:pPr>
      <w:r>
        <w:rPr>
          <w:rFonts w:hint="eastAsia"/>
        </w:rPr>
        <w:t>路径变化</w:t>
      </w:r>
    </w:p>
    <w:p w14:paraId="14115A0A">
      <w:pPr>
        <w:pStyle w:val="13"/>
        <w:numPr>
          <w:ilvl w:val="0"/>
          <w:numId w:val="1"/>
        </w:numPr>
      </w:pPr>
      <w:r>
        <w:rPr>
          <w:rFonts w:hint="eastAsia"/>
        </w:rPr>
        <w:t>网络变化</w:t>
      </w:r>
    </w:p>
    <w:p w14:paraId="5477A381">
      <w:pPr>
        <w:pStyle w:val="13"/>
        <w:numPr>
          <w:ilvl w:val="0"/>
          <w:numId w:val="1"/>
        </w:numPr>
      </w:pPr>
      <w:r>
        <w:t xml:space="preserve">Provider </w:t>
      </w:r>
      <w:r>
        <w:rPr>
          <w:rFonts w:hint="eastAsia"/>
        </w:rPr>
        <w:t>替换</w:t>
      </w:r>
    </w:p>
    <w:p w14:paraId="7A85430E">
      <w:pPr>
        <w:pStyle w:val="13"/>
        <w:numPr>
          <w:ilvl w:val="0"/>
          <w:numId w:val="1"/>
        </w:numPr>
      </w:pPr>
      <w:r>
        <w:rPr>
          <w:rFonts w:hint="eastAsia"/>
        </w:rPr>
        <w:t>干净环境</w:t>
      </w:r>
    </w:p>
    <w:p w14:paraId="0F36A221">
      <w:pPr>
        <w:pStyle w:val="12"/>
      </w:pPr>
      <w:r>
        <w:rPr>
          <w:rFonts w:hint="eastAsia"/>
        </w:rPr>
        <w:t>实际验证。</w:t>
      </w:r>
    </w:p>
    <w:p w14:paraId="1D14EACB">
      <w: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"/>
    <w:p w14:paraId="5DBDBC08">
      <w:pPr>
        <w:pStyle w:val="4"/>
      </w:pPr>
      <w:bookmarkStart w:id="5" w:name="不允许为了通过测试修改测试条件"/>
      <w:r>
        <w:t xml:space="preserve">2.3 </w:t>
      </w:r>
      <w:r>
        <w:rPr>
          <w:rFonts w:hint="eastAsia"/>
        </w:rPr>
        <w:t>不允许为了通过测试修改测试条件</w:t>
      </w:r>
    </w:p>
    <w:p w14:paraId="7A47322B">
      <w:pPr>
        <w:pStyle w:val="12"/>
      </w:pPr>
      <w:r>
        <w:rPr>
          <w:rFonts w:hint="eastAsia"/>
        </w:rPr>
        <w:t>禁止：</w:t>
      </w:r>
    </w:p>
    <w:p w14:paraId="49418A93">
      <w:pPr>
        <w:pStyle w:val="13"/>
        <w:numPr>
          <w:ilvl w:val="0"/>
          <w:numId w:val="1"/>
        </w:numPr>
      </w:pPr>
      <w:r>
        <w:rPr>
          <w:rFonts w:hint="eastAsia"/>
        </w:rPr>
        <w:t>修改测试要求</w:t>
      </w:r>
    </w:p>
    <w:p w14:paraId="5577657F">
      <w:pPr>
        <w:pStyle w:val="13"/>
        <w:numPr>
          <w:ilvl w:val="0"/>
          <w:numId w:val="1"/>
        </w:numPr>
      </w:pPr>
      <w:r>
        <w:rPr>
          <w:rFonts w:hint="eastAsia"/>
        </w:rPr>
        <w:t>降低测试标准</w:t>
      </w:r>
    </w:p>
    <w:p w14:paraId="214D2E6E">
      <w:pPr>
        <w:pStyle w:val="13"/>
        <w:numPr>
          <w:ilvl w:val="0"/>
          <w:numId w:val="1"/>
        </w:numPr>
      </w:pPr>
      <w:r>
        <w:rPr>
          <w:rFonts w:hint="eastAsia"/>
        </w:rPr>
        <w:t>注释问题代码</w:t>
      </w:r>
    </w:p>
    <w:p w14:paraId="6E2B5C3B">
      <w:pPr>
        <w:pStyle w:val="13"/>
        <w:numPr>
          <w:ilvl w:val="0"/>
          <w:numId w:val="1"/>
        </w:numPr>
      </w:pPr>
      <w:r>
        <w:rPr>
          <w:rFonts w:hint="eastAsia"/>
        </w:rPr>
        <w:t>临时删除失败模块</w:t>
      </w:r>
    </w:p>
    <w:p w14:paraId="4D4D58F1">
      <w:pPr>
        <w:pStyle w:val="13"/>
        <w:numPr>
          <w:ilvl w:val="0"/>
          <w:numId w:val="1"/>
        </w:numPr>
      </w:pPr>
      <w:r>
        <w:rPr>
          <w:rFonts w:hint="eastAsia"/>
        </w:rPr>
        <w:t>为测试添加特殊绕过逻辑</w:t>
      </w:r>
    </w:p>
    <w:p w14:paraId="2A666A1F">
      <w:pPr>
        <w:pStyle w:val="13"/>
        <w:numPr>
          <w:ilvl w:val="0"/>
          <w:numId w:val="1"/>
        </w:numPr>
      </w:pPr>
      <w:r>
        <w:rPr>
          <w:rFonts w:hint="eastAsia"/>
        </w:rPr>
        <w:t>把生产代码改成只适用于测试的代码</w:t>
      </w:r>
    </w:p>
    <w:p w14:paraId="226225E5">
      <w:pPr>
        <w:pStyle w:val="13"/>
        <w:numPr>
          <w:ilvl w:val="0"/>
          <w:numId w:val="1"/>
        </w:numPr>
      </w:pPr>
      <w:r>
        <w:rPr>
          <w:rFonts w:hint="eastAsia"/>
        </w:rPr>
        <w:t>遇到失败后直接跳过</w:t>
      </w:r>
    </w:p>
    <w:p w14:paraId="413C9B76">
      <w:pPr>
        <w:pStyle w:val="12"/>
      </w:pPr>
      <w:r>
        <w:rPr>
          <w:rFonts w:hint="eastAsia"/>
        </w:rPr>
        <w:t>任何失败必须记录。</w:t>
      </w:r>
    </w:p>
    <w:p w14:paraId="0A7345C5">
      <w:r>
        <w:pict>
          <v:rect id="_x0000_i102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"/>
    <w:bookmarkEnd w:id="5"/>
    <w:p w14:paraId="50B2C697">
      <w:pPr>
        <w:pStyle w:val="2"/>
      </w:pPr>
      <w:bookmarkStart w:id="6" w:name="第一阶段静态扫描"/>
      <w:r>
        <w:t xml:space="preserve">3. </w:t>
      </w:r>
      <w:r>
        <w:rPr>
          <w:rFonts w:hint="eastAsia"/>
        </w:rPr>
        <w:t>第一阶段：静态扫描</w:t>
      </w:r>
    </w:p>
    <w:p w14:paraId="36ED1E1B">
      <w:pPr>
        <w:pStyle w:val="12"/>
      </w:pPr>
      <w:r>
        <w:rPr>
          <w:rFonts w:hint="eastAsia"/>
        </w:rPr>
        <w:t>首先对整个项目进行静态扫描。</w:t>
      </w:r>
    </w:p>
    <w:p w14:paraId="67323EF5">
      <w:pPr>
        <w:pStyle w:val="3"/>
      </w:pPr>
      <w:r>
        <w:rPr>
          <w:rFonts w:hint="eastAsia"/>
        </w:rPr>
        <w:t>重点扫描以下内容。</w:t>
      </w:r>
    </w:p>
    <w:p w14:paraId="483ED7D9">
      <w:r>
        <w:pict>
          <v:rect id="_x0000_i103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"/>
    <w:p w14:paraId="38118371">
      <w:pPr>
        <w:pStyle w:val="2"/>
      </w:pPr>
      <w:bookmarkStart w:id="7" w:name="域名硬编码扫描"/>
      <w:r>
        <w:t xml:space="preserve">4. </w:t>
      </w:r>
      <w:r>
        <w:rPr>
          <w:rFonts w:hint="eastAsia"/>
        </w:rPr>
        <w:t>域名硬编码扫描</w:t>
      </w:r>
    </w:p>
    <w:p w14:paraId="5C10838A">
      <w:pPr>
        <w:pStyle w:val="12"/>
      </w:pPr>
      <w:r>
        <w:rPr>
          <w:rFonts w:hint="eastAsia"/>
        </w:rPr>
        <w:t>搜索项目中所有：</w:t>
      </w:r>
    </w:p>
    <w:p w14:paraId="55561E84">
      <w:pPr>
        <w:pStyle w:val="11"/>
      </w:pPr>
      <w:r>
        <w:rPr>
          <w:rStyle w:val="9"/>
        </w:rPr>
        <w:t>http://</w:t>
      </w:r>
      <w:r>
        <w:br w:type="textWrapping"/>
      </w:r>
      <w:r>
        <w:rPr>
          <w:rStyle w:val="9"/>
        </w:rPr>
        <w:t>https://</w:t>
      </w:r>
      <w:r>
        <w:br w:type="textWrapping"/>
      </w:r>
      <w:r>
        <w:rPr>
          <w:rStyle w:val="9"/>
        </w:rPr>
        <w:t>www.</w:t>
      </w:r>
    </w:p>
    <w:p w14:paraId="726FCBBC">
      <w:pPr>
        <w:pStyle w:val="12"/>
      </w:pPr>
      <w:r>
        <w:rPr>
          <w:rFonts w:hint="eastAsia"/>
        </w:rPr>
        <w:t>检查是否存在：</w:t>
      </w:r>
    </w:p>
    <w:p w14:paraId="3CFB24CB">
      <w:pPr>
        <w:pStyle w:val="13"/>
        <w:numPr>
          <w:ilvl w:val="0"/>
          <w:numId w:val="1"/>
        </w:numPr>
      </w:pPr>
      <w:r>
        <w:rPr>
          <w:rFonts w:hint="eastAsia"/>
        </w:rPr>
        <w:t>固定生产域名</w:t>
      </w:r>
    </w:p>
    <w:p w14:paraId="4F17F89F">
      <w:pPr>
        <w:pStyle w:val="13"/>
        <w:numPr>
          <w:ilvl w:val="0"/>
          <w:numId w:val="1"/>
        </w:numPr>
      </w:pPr>
      <w:r>
        <w:rPr>
          <w:rFonts w:hint="eastAsia"/>
        </w:rPr>
        <w:t>固定</w:t>
      </w:r>
      <w:r>
        <w:t xml:space="preserve"> API </w:t>
      </w:r>
      <w:r>
        <w:rPr>
          <w:rFonts w:hint="eastAsia"/>
        </w:rPr>
        <w:t>地址</w:t>
      </w:r>
    </w:p>
    <w:p w14:paraId="41ACD16D">
      <w:pPr>
        <w:pStyle w:val="13"/>
        <w:numPr>
          <w:ilvl w:val="0"/>
          <w:numId w:val="1"/>
        </w:numPr>
      </w:pPr>
      <w:r>
        <w:rPr>
          <w:rFonts w:hint="eastAsia"/>
        </w:rPr>
        <w:t>固定</w:t>
      </w:r>
      <w:r>
        <w:t xml:space="preserve"> CDN </w:t>
      </w:r>
      <w:r>
        <w:rPr>
          <w:rFonts w:hint="eastAsia"/>
        </w:rPr>
        <w:t>地址</w:t>
      </w:r>
    </w:p>
    <w:p w14:paraId="0BB2AB3B">
      <w:pPr>
        <w:pStyle w:val="13"/>
        <w:numPr>
          <w:ilvl w:val="0"/>
          <w:numId w:val="1"/>
        </w:numPr>
      </w:pPr>
      <w:r>
        <w:rPr>
          <w:rFonts w:hint="eastAsia"/>
        </w:rPr>
        <w:t>固定图片地址</w:t>
      </w:r>
    </w:p>
    <w:p w14:paraId="48E53A48">
      <w:pPr>
        <w:pStyle w:val="13"/>
        <w:numPr>
          <w:ilvl w:val="0"/>
          <w:numId w:val="1"/>
        </w:numPr>
      </w:pPr>
      <w:r>
        <w:rPr>
          <w:rFonts w:hint="eastAsia"/>
        </w:rPr>
        <w:t>固定后台地址</w:t>
      </w:r>
    </w:p>
    <w:p w14:paraId="54643E65">
      <w:pPr>
        <w:pStyle w:val="13"/>
        <w:numPr>
          <w:ilvl w:val="0"/>
          <w:numId w:val="1"/>
        </w:numPr>
      </w:pPr>
      <w:r>
        <w:rPr>
          <w:rFonts w:hint="eastAsia"/>
        </w:rPr>
        <w:t>固定跳转地址</w:t>
      </w:r>
    </w:p>
    <w:p w14:paraId="79E68C0A">
      <w:pPr>
        <w:pStyle w:val="13"/>
        <w:numPr>
          <w:ilvl w:val="0"/>
          <w:numId w:val="1"/>
        </w:numPr>
      </w:pPr>
      <w:r>
        <w:rPr>
          <w:rFonts w:hint="eastAsia"/>
        </w:rPr>
        <w:t>固定</w:t>
      </w:r>
      <w:r>
        <w:t xml:space="preserve"> Webhook </w:t>
      </w:r>
      <w:r>
        <w:rPr>
          <w:rFonts w:hint="eastAsia"/>
        </w:rPr>
        <w:t>地址</w:t>
      </w:r>
    </w:p>
    <w:p w14:paraId="64B1170F">
      <w:pPr>
        <w:pStyle w:val="13"/>
        <w:numPr>
          <w:ilvl w:val="0"/>
          <w:numId w:val="1"/>
        </w:numPr>
      </w:pPr>
      <w:r>
        <w:rPr>
          <w:rFonts w:hint="eastAsia"/>
        </w:rPr>
        <w:t>固定</w:t>
      </w:r>
      <w:r>
        <w:t xml:space="preserve"> OAuth </w:t>
      </w:r>
      <w:r>
        <w:rPr>
          <w:rFonts w:hint="eastAsia"/>
        </w:rPr>
        <w:t>回调地址</w:t>
      </w:r>
    </w:p>
    <w:p w14:paraId="56165C86">
      <w:pPr>
        <w:pStyle w:val="12"/>
      </w:pPr>
      <w:r>
        <w:rPr>
          <w:rFonts w:hint="eastAsia"/>
        </w:rPr>
        <w:t>允许存在的位置：</w:t>
      </w:r>
    </w:p>
    <w:p w14:paraId="1E3DC419">
      <w:pPr>
        <w:pStyle w:val="13"/>
        <w:numPr>
          <w:ilvl w:val="0"/>
          <w:numId w:val="1"/>
        </w:numPr>
      </w:pPr>
      <w:r>
        <w:t>README</w:t>
      </w:r>
    </w:p>
    <w:p w14:paraId="025A515C">
      <w:pPr>
        <w:pStyle w:val="13"/>
        <w:numPr>
          <w:ilvl w:val="0"/>
          <w:numId w:val="1"/>
        </w:numPr>
      </w:pPr>
      <w:r>
        <w:rPr>
          <w:rFonts w:hint="eastAsia"/>
        </w:rPr>
        <w:t>测试数据</w:t>
      </w:r>
    </w:p>
    <w:p w14:paraId="3784C301">
      <w:pPr>
        <w:pStyle w:val="13"/>
        <w:numPr>
          <w:ilvl w:val="0"/>
          <w:numId w:val="1"/>
        </w:numPr>
      </w:pPr>
      <w:r>
        <w:rPr>
          <w:rFonts w:hint="eastAsia"/>
        </w:rPr>
        <w:t>示例文件</w:t>
      </w:r>
    </w:p>
    <w:p w14:paraId="2331A7DD">
      <w:pPr>
        <w:pStyle w:val="13"/>
        <w:numPr>
          <w:ilvl w:val="0"/>
          <w:numId w:val="1"/>
        </w:numPr>
      </w:pPr>
      <w:r>
        <w:rPr>
          <w:rStyle w:val="9"/>
        </w:rPr>
        <w:t>.env.example</w:t>
      </w:r>
    </w:p>
    <w:p w14:paraId="53E3B5DB">
      <w:pPr>
        <w:pStyle w:val="13"/>
        <w:numPr>
          <w:ilvl w:val="0"/>
          <w:numId w:val="1"/>
        </w:numPr>
      </w:pPr>
      <w:r>
        <w:rPr>
          <w:rFonts w:hint="eastAsia"/>
        </w:rPr>
        <w:t>明确标记的配置文件</w:t>
      </w:r>
    </w:p>
    <w:p w14:paraId="6F7EA22F">
      <w:pPr>
        <w:pStyle w:val="12"/>
      </w:pPr>
      <w:r>
        <w:rPr>
          <w:rFonts w:hint="eastAsia"/>
        </w:rPr>
        <w:t>业务代码中不得直接依赖具体域名。</w:t>
      </w:r>
    </w:p>
    <w:p w14:paraId="0D68238D">
      <w:pPr>
        <w:pStyle w:val="3"/>
      </w:pPr>
      <w:r>
        <w:rPr>
          <w:rFonts w:hint="eastAsia"/>
        </w:rPr>
        <w:t>发现后记录：</w:t>
      </w:r>
    </w:p>
    <w:p w14:paraId="72D8483D">
      <w:pPr>
        <w:pStyle w:val="11"/>
      </w:pPr>
      <w:r>
        <w:rPr>
          <w:rStyle w:val="9"/>
          <w:rFonts w:hint="eastAsia"/>
        </w:rPr>
        <w:t>文件：</w:t>
      </w:r>
      <w:r>
        <w:br w:type="textWrapping"/>
      </w:r>
      <w:r>
        <w:rPr>
          <w:rStyle w:val="9"/>
          <w:rFonts w:hint="eastAsia"/>
        </w:rPr>
        <w:t>行号：</w:t>
      </w:r>
      <w:r>
        <w:br w:type="textWrapping"/>
      </w:r>
      <w:r>
        <w:rPr>
          <w:rStyle w:val="9"/>
          <w:rFonts w:hint="eastAsia"/>
        </w:rPr>
        <w:t>具体值：</w:t>
      </w:r>
      <w:r>
        <w:br w:type="textWrapping"/>
      </w:r>
      <w:r>
        <w:rPr>
          <w:rStyle w:val="9"/>
          <w:rFonts w:hint="eastAsia"/>
        </w:rPr>
        <w:t>用途：</w:t>
      </w:r>
      <w:r>
        <w:br w:type="textWrapping"/>
      </w:r>
      <w:r>
        <w:rPr>
          <w:rStyle w:val="9"/>
          <w:rFonts w:hint="eastAsia"/>
        </w:rPr>
        <w:t>是否可配置：</w:t>
      </w:r>
      <w:r>
        <w:br w:type="textWrapping"/>
      </w:r>
      <w:r>
        <w:rPr>
          <w:rStyle w:val="9"/>
          <w:rFonts w:hint="eastAsia"/>
        </w:rPr>
        <w:t>风险：</w:t>
      </w:r>
    </w:p>
    <w:p w14:paraId="216C0991">
      <w:r>
        <w:pict>
          <v:rect id="_x0000_i103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7"/>
    <w:p w14:paraId="6A1F380B">
      <w:pPr>
        <w:pStyle w:val="2"/>
      </w:pPr>
      <w:bookmarkStart w:id="8" w:name="ip-地址扫描"/>
      <w:r>
        <w:t xml:space="preserve">5. IP </w:t>
      </w:r>
      <w:r>
        <w:rPr>
          <w:rFonts w:hint="eastAsia"/>
        </w:rPr>
        <w:t>地址扫描</w:t>
      </w:r>
    </w:p>
    <w:p w14:paraId="0C1FB926">
      <w:pPr>
        <w:pStyle w:val="12"/>
      </w:pPr>
      <w:r>
        <w:rPr>
          <w:rFonts w:hint="eastAsia"/>
        </w:rPr>
        <w:t>扫描</w:t>
      </w:r>
      <w:r>
        <w:t xml:space="preserve"> IPv4 / IPv6 </w:t>
      </w:r>
      <w:r>
        <w:rPr>
          <w:rFonts w:hint="eastAsia"/>
        </w:rPr>
        <w:t>地址。</w:t>
      </w:r>
    </w:p>
    <w:p w14:paraId="51F46106">
      <w:pPr>
        <w:pStyle w:val="3"/>
      </w:pPr>
      <w:r>
        <w:rPr>
          <w:rFonts w:hint="eastAsia"/>
        </w:rPr>
        <w:t>重点检查：</w:t>
      </w:r>
    </w:p>
    <w:p w14:paraId="0A61F750">
      <w:pPr>
        <w:pStyle w:val="11"/>
      </w:pPr>
      <w:r>
        <w:rPr>
          <w:rStyle w:val="9"/>
        </w:rPr>
        <w:t>192.0.2.10</w:t>
      </w:r>
      <w:r>
        <w:br w:type="textWrapping"/>
      </w:r>
      <w:r>
        <w:rPr>
          <w:rStyle w:val="9"/>
        </w:rPr>
        <w:t>192.0.2.10</w:t>
      </w:r>
      <w:r>
        <w:br w:type="textWrapping"/>
      </w:r>
      <w:r>
        <w:rPr>
          <w:rStyle w:val="9"/>
        </w:rPr>
        <w:t>192.168.*</w:t>
      </w:r>
      <w:r>
        <w:br w:type="textWrapping"/>
      </w:r>
      <w:r>
        <w:rPr>
          <w:rStyle w:val="9"/>
        </w:rPr>
        <w:t>10.*</w:t>
      </w:r>
      <w:r>
        <w:br w:type="textWrapping"/>
      </w:r>
      <w:r>
        <w:rPr>
          <w:rStyle w:val="9"/>
        </w:rPr>
        <w:t>172.*</w:t>
      </w:r>
      <w:r>
        <w:br w:type="textWrapping"/>
      </w:r>
      <w:r>
        <w:rPr>
          <w:rStyle w:val="9"/>
          <w:rFonts w:hint="eastAsia"/>
        </w:rPr>
        <w:t>公网</w:t>
      </w:r>
      <w:r>
        <w:rPr>
          <w:rStyle w:val="9"/>
        </w:rPr>
        <w:t xml:space="preserve"> IP</w:t>
      </w:r>
    </w:p>
    <w:p w14:paraId="34FD2B06">
      <w:pPr>
        <w:pStyle w:val="12"/>
      </w:pPr>
      <w:r>
        <w:rPr>
          <w:rFonts w:hint="eastAsia"/>
        </w:rPr>
        <w:t>判断是否进入：</w:t>
      </w:r>
    </w:p>
    <w:p w14:paraId="75ABCBFB">
      <w:pPr>
        <w:pStyle w:val="13"/>
        <w:numPr>
          <w:ilvl w:val="0"/>
          <w:numId w:val="1"/>
        </w:numPr>
      </w:pPr>
      <w:r>
        <w:t xml:space="preserve">API </w:t>
      </w:r>
      <w:r>
        <w:rPr>
          <w:rFonts w:hint="eastAsia"/>
        </w:rPr>
        <w:t>请求</w:t>
      </w:r>
    </w:p>
    <w:p w14:paraId="05A7935A">
      <w:pPr>
        <w:pStyle w:val="13"/>
        <w:numPr>
          <w:ilvl w:val="0"/>
          <w:numId w:val="1"/>
        </w:numPr>
      </w:pPr>
      <w:r>
        <w:rPr>
          <w:rFonts w:hint="eastAsia"/>
        </w:rPr>
        <w:t>数据库连接</w:t>
      </w:r>
    </w:p>
    <w:p w14:paraId="2C6ECFA1">
      <w:pPr>
        <w:pStyle w:val="13"/>
        <w:numPr>
          <w:ilvl w:val="0"/>
          <w:numId w:val="1"/>
        </w:numPr>
      </w:pPr>
      <w:r>
        <w:rPr>
          <w:rFonts w:hint="eastAsia"/>
        </w:rPr>
        <w:t>上传逻辑</w:t>
      </w:r>
    </w:p>
    <w:p w14:paraId="6D05FB2B">
      <w:pPr>
        <w:pStyle w:val="13"/>
        <w:numPr>
          <w:ilvl w:val="0"/>
          <w:numId w:val="1"/>
        </w:numPr>
      </w:pPr>
      <w:r>
        <w:t>WebSocket</w:t>
      </w:r>
    </w:p>
    <w:p w14:paraId="7418C629">
      <w:pPr>
        <w:pStyle w:val="13"/>
        <w:numPr>
          <w:ilvl w:val="0"/>
          <w:numId w:val="1"/>
        </w:numPr>
      </w:pPr>
      <w:r>
        <w:rPr>
          <w:rFonts w:hint="eastAsia"/>
        </w:rPr>
        <w:t>服务调用</w:t>
      </w:r>
    </w:p>
    <w:p w14:paraId="261766BB">
      <w:pPr>
        <w:pStyle w:val="13"/>
        <w:numPr>
          <w:ilvl w:val="0"/>
          <w:numId w:val="1"/>
        </w:numPr>
      </w:pPr>
      <w:r>
        <w:rPr>
          <w:rFonts w:hint="eastAsia"/>
        </w:rPr>
        <w:t>回调地址</w:t>
      </w:r>
    </w:p>
    <w:p w14:paraId="5F3E1A60">
      <w:pPr>
        <w:pStyle w:val="13"/>
        <w:numPr>
          <w:ilvl w:val="0"/>
          <w:numId w:val="1"/>
        </w:numPr>
      </w:pPr>
      <w:r>
        <w:rPr>
          <w:rFonts w:hint="eastAsia"/>
        </w:rPr>
        <w:t>前端页面逻辑</w:t>
      </w:r>
    </w:p>
    <w:p w14:paraId="432E8AEC">
      <w:pPr>
        <w:pStyle w:val="12"/>
      </w:pPr>
      <w:r>
        <w:rPr>
          <w:rFonts w:hint="eastAsia"/>
        </w:rPr>
        <w:t>生产逻辑不得依赖固定</w:t>
      </w:r>
      <w:r>
        <w:t xml:space="preserve"> IP。</w:t>
      </w:r>
    </w:p>
    <w:p w14:paraId="1EDBBDEC">
      <w:r>
        <w:pict>
          <v:rect id="_x0000_i103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8"/>
    <w:p w14:paraId="1C40A230">
      <w:pPr>
        <w:pStyle w:val="2"/>
      </w:pPr>
      <w:bookmarkStart w:id="9" w:name="端口扫描"/>
      <w:r>
        <w:t xml:space="preserve">6. </w:t>
      </w:r>
      <w:r>
        <w:rPr>
          <w:rFonts w:hint="eastAsia"/>
        </w:rPr>
        <w:t>端口扫描</w:t>
      </w:r>
    </w:p>
    <w:p w14:paraId="44F408CA">
      <w:pPr>
        <w:pStyle w:val="12"/>
      </w:pPr>
      <w:r>
        <w:rPr>
          <w:rFonts w:hint="eastAsia"/>
        </w:rPr>
        <w:t>检查是否硬编码：</w:t>
      </w:r>
    </w:p>
    <w:p w14:paraId="0A7C38DC">
      <w:pPr>
        <w:pStyle w:val="11"/>
      </w:pPr>
      <w:r>
        <w:rPr>
          <w:rStyle w:val="9"/>
        </w:rPr>
        <w:t>3000</w:t>
      </w:r>
      <w:r>
        <w:br w:type="textWrapping"/>
      </w:r>
      <w:r>
        <w:rPr>
          <w:rStyle w:val="9"/>
        </w:rPr>
        <w:t>3001</w:t>
      </w:r>
      <w:r>
        <w:br w:type="textWrapping"/>
      </w:r>
      <w:r>
        <w:rPr>
          <w:rStyle w:val="9"/>
        </w:rPr>
        <w:t>5173</w:t>
      </w:r>
      <w:r>
        <w:br w:type="textWrapping"/>
      </w:r>
      <w:r>
        <w:rPr>
          <w:rStyle w:val="9"/>
        </w:rPr>
        <w:t>4173</w:t>
      </w:r>
      <w:r>
        <w:br w:type="textWrapping"/>
      </w:r>
      <w:r>
        <w:rPr>
          <w:rStyle w:val="9"/>
        </w:rPr>
        <w:t>8080</w:t>
      </w:r>
      <w:r>
        <w:br w:type="textWrapping"/>
      </w:r>
      <w:r>
        <w:rPr>
          <w:rStyle w:val="9"/>
        </w:rPr>
        <w:t>8000</w:t>
      </w:r>
      <w:r>
        <w:br w:type="textWrapping"/>
      </w:r>
      <w:r>
        <w:rPr>
          <w:rStyle w:val="9"/>
        </w:rPr>
        <w:t>7860</w:t>
      </w:r>
      <w:r>
        <w:br w:type="textWrapping"/>
      </w:r>
      <w:r>
        <w:rPr>
          <w:rStyle w:val="9"/>
        </w:rPr>
        <w:t>5432</w:t>
      </w:r>
      <w:r>
        <w:br w:type="textWrapping"/>
      </w:r>
      <w:r>
        <w:rPr>
          <w:rStyle w:val="9"/>
        </w:rPr>
        <w:t>3306</w:t>
      </w:r>
      <w:r>
        <w:br w:type="textWrapping"/>
      </w:r>
      <w:r>
        <w:rPr>
          <w:rStyle w:val="9"/>
        </w:rPr>
        <w:t>6379</w:t>
      </w:r>
    </w:p>
    <w:p w14:paraId="1DC65C46">
      <w:pPr>
        <w:pStyle w:val="12"/>
      </w:pPr>
      <w:r>
        <w:rPr>
          <w:rFonts w:hint="eastAsia"/>
        </w:rPr>
        <w:t>以及其他服务端口。</w:t>
      </w:r>
    </w:p>
    <w:p w14:paraId="7348C7BD">
      <w:pPr>
        <w:pStyle w:val="3"/>
      </w:pPr>
      <w:r>
        <w:rPr>
          <w:rFonts w:hint="eastAsia"/>
        </w:rPr>
        <w:t>判断端口是否：</w:t>
      </w:r>
    </w:p>
    <w:p w14:paraId="16E4FE10">
      <w:pPr>
        <w:pStyle w:val="13"/>
        <w:numPr>
          <w:ilvl w:val="0"/>
          <w:numId w:val="1"/>
        </w:numPr>
      </w:pPr>
      <w:r>
        <w:rPr>
          <w:rFonts w:hint="eastAsia"/>
        </w:rPr>
        <w:t>可配置</w:t>
      </w:r>
    </w:p>
    <w:p w14:paraId="738B8DB7">
      <w:pPr>
        <w:pStyle w:val="13"/>
        <w:numPr>
          <w:ilvl w:val="0"/>
          <w:numId w:val="1"/>
        </w:numPr>
      </w:pPr>
      <w:r>
        <w:rPr>
          <w:rFonts w:hint="eastAsia"/>
        </w:rPr>
        <w:t>只属于开发环境</w:t>
      </w:r>
    </w:p>
    <w:p w14:paraId="0D0576B4">
      <w:pPr>
        <w:pStyle w:val="13"/>
        <w:numPr>
          <w:ilvl w:val="0"/>
          <w:numId w:val="1"/>
        </w:numPr>
      </w:pPr>
      <w:r>
        <w:rPr>
          <w:rFonts w:hint="eastAsia"/>
        </w:rPr>
        <w:t>泄漏到了业务逻辑</w:t>
      </w:r>
    </w:p>
    <w:p w14:paraId="504B43DC">
      <w:pPr>
        <w:pStyle w:val="13"/>
        <w:numPr>
          <w:ilvl w:val="0"/>
          <w:numId w:val="1"/>
        </w:numPr>
      </w:pPr>
      <w:r>
        <w:rPr>
          <w:rFonts w:hint="eastAsia"/>
        </w:rPr>
        <w:t>被前端直接依赖</w:t>
      </w:r>
    </w:p>
    <w:p w14:paraId="4F1AACFB">
      <w:r>
        <w:pict>
          <v:rect id="_x0000_i103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9"/>
    <w:p w14:paraId="514318BD">
      <w:pPr>
        <w:pStyle w:val="2"/>
      </w:pPr>
      <w:bookmarkStart w:id="10" w:name="绝对路径扫描"/>
      <w:r>
        <w:t xml:space="preserve">7. </w:t>
      </w:r>
      <w:r>
        <w:rPr>
          <w:rFonts w:hint="eastAsia"/>
        </w:rPr>
        <w:t>绝对路径扫描</w:t>
      </w:r>
    </w:p>
    <w:p w14:paraId="301C2F06">
      <w:pPr>
        <w:pStyle w:val="12"/>
      </w:pPr>
      <w:r>
        <w:rPr>
          <w:rFonts w:hint="eastAsia"/>
        </w:rPr>
        <w:t>搜索类似：</w:t>
      </w:r>
    </w:p>
    <w:p w14:paraId="790599D4">
      <w:pPr>
        <w:pStyle w:val="11"/>
      </w:pPr>
      <w:r>
        <w:rPr>
          <w:rStyle w:val="9"/>
        </w:rPr>
        <w:t>C:\</w:t>
      </w:r>
      <w:r>
        <w:br w:type="textWrapping"/>
      </w:r>
      <w:r>
        <w:rPr>
          <w:rStyle w:val="9"/>
        </w:rPr>
        <w:t>D:\</w:t>
      </w:r>
      <w:r>
        <w:br w:type="textWrapping"/>
      </w:r>
      <w:r>
        <w:rPr>
          <w:rStyle w:val="9"/>
        </w:rPr>
        <w:t>E:\</w:t>
      </w:r>
      <w:r>
        <w:br w:type="textWrapping"/>
      </w:r>
      <w:r>
        <w:rPr>
          <w:rStyle w:val="9"/>
        </w:rPr>
        <w:t>/Users/</w:t>
      </w:r>
      <w:r>
        <w:br w:type="textWrapping"/>
      </w:r>
      <w:r>
        <w:rPr>
          <w:rStyle w:val="9"/>
        </w:rPr>
        <w:t>/home/</w:t>
      </w:r>
      <w:r>
        <w:br w:type="textWrapping"/>
      </w:r>
      <w:r>
        <w:rPr>
          <w:rStyle w:val="9"/>
        </w:rPr>
        <w:t>/var/</w:t>
      </w:r>
      <w:r>
        <w:br w:type="textWrapping"/>
      </w:r>
      <w:r>
        <w:rPr>
          <w:rStyle w:val="9"/>
        </w:rPr>
        <w:t>/opt/</w:t>
      </w:r>
      <w:r>
        <w:br w:type="textWrapping"/>
      </w:r>
      <w:r>
        <w:rPr>
          <w:rStyle w:val="9"/>
        </w:rPr>
        <w:t>/root/</w:t>
      </w:r>
    </w:p>
    <w:p w14:paraId="6F7D420F">
      <w:pPr>
        <w:pStyle w:val="12"/>
      </w:pPr>
      <w:r>
        <w:rPr>
          <w:rFonts w:hint="eastAsia"/>
        </w:rPr>
        <w:t>生产代码不得依赖开发者电脑绝对路径。</w:t>
      </w:r>
    </w:p>
    <w:p w14:paraId="617FB807">
      <w:pPr>
        <w:pStyle w:val="3"/>
      </w:pPr>
      <w:r>
        <w:rPr>
          <w:rFonts w:hint="eastAsia"/>
        </w:rPr>
        <w:t>重点检查：</w:t>
      </w:r>
    </w:p>
    <w:p w14:paraId="167F29DB">
      <w:pPr>
        <w:pStyle w:val="13"/>
        <w:numPr>
          <w:ilvl w:val="0"/>
          <w:numId w:val="1"/>
        </w:numPr>
      </w:pPr>
      <w:r>
        <w:rPr>
          <w:rFonts w:hint="eastAsia"/>
        </w:rPr>
        <w:t>文件上传</w:t>
      </w:r>
    </w:p>
    <w:p w14:paraId="220A33B3">
      <w:pPr>
        <w:pStyle w:val="13"/>
        <w:numPr>
          <w:ilvl w:val="0"/>
          <w:numId w:val="1"/>
        </w:numPr>
      </w:pPr>
      <w:r>
        <w:rPr>
          <w:rFonts w:hint="eastAsia"/>
        </w:rPr>
        <w:t>图片资源</w:t>
      </w:r>
    </w:p>
    <w:p w14:paraId="64108FAB">
      <w:pPr>
        <w:pStyle w:val="13"/>
        <w:numPr>
          <w:ilvl w:val="0"/>
          <w:numId w:val="1"/>
        </w:numPr>
      </w:pPr>
      <w:r>
        <w:rPr>
          <w:rFonts w:hint="eastAsia"/>
        </w:rPr>
        <w:t>字体</w:t>
      </w:r>
    </w:p>
    <w:p w14:paraId="5566EFDF">
      <w:pPr>
        <w:pStyle w:val="13"/>
        <w:numPr>
          <w:ilvl w:val="0"/>
          <w:numId w:val="1"/>
        </w:numPr>
      </w:pPr>
      <w:r>
        <w:rPr>
          <w:rFonts w:hint="eastAsia"/>
        </w:rPr>
        <w:t>日志</w:t>
      </w:r>
    </w:p>
    <w:p w14:paraId="03DA1E04">
      <w:pPr>
        <w:pStyle w:val="13"/>
        <w:numPr>
          <w:ilvl w:val="0"/>
          <w:numId w:val="1"/>
        </w:numPr>
      </w:pPr>
      <w:r>
        <w:rPr>
          <w:rFonts w:hint="eastAsia"/>
        </w:rPr>
        <w:t>缓存</w:t>
      </w:r>
    </w:p>
    <w:p w14:paraId="27763ADC">
      <w:pPr>
        <w:pStyle w:val="13"/>
        <w:numPr>
          <w:ilvl w:val="0"/>
          <w:numId w:val="1"/>
        </w:numPr>
      </w:pPr>
      <w:r>
        <w:rPr>
          <w:rFonts w:hint="eastAsia"/>
        </w:rPr>
        <w:t>临时文件</w:t>
      </w:r>
    </w:p>
    <w:p w14:paraId="420A323E">
      <w:pPr>
        <w:pStyle w:val="13"/>
        <w:numPr>
          <w:ilvl w:val="0"/>
          <w:numId w:val="1"/>
        </w:numPr>
      </w:pPr>
      <w:r>
        <w:rPr>
          <w:rFonts w:hint="eastAsia"/>
        </w:rPr>
        <w:t>数据库文件</w:t>
      </w:r>
    </w:p>
    <w:p w14:paraId="4DCED9EA">
      <w:pPr>
        <w:pStyle w:val="13"/>
        <w:numPr>
          <w:ilvl w:val="0"/>
          <w:numId w:val="1"/>
        </w:numPr>
      </w:pPr>
      <w:r>
        <w:rPr>
          <w:rFonts w:hint="eastAsia"/>
        </w:rPr>
        <w:t>构建脚本</w:t>
      </w:r>
    </w:p>
    <w:p w14:paraId="07DC99A1">
      <w:pPr>
        <w:pStyle w:val="13"/>
        <w:numPr>
          <w:ilvl w:val="0"/>
          <w:numId w:val="1"/>
        </w:numPr>
      </w:pPr>
      <w:r>
        <w:rPr>
          <w:rFonts w:hint="eastAsia"/>
        </w:rPr>
        <w:t>部署脚本</w:t>
      </w:r>
    </w:p>
    <w:p w14:paraId="16A206B0">
      <w:r>
        <w:pict>
          <v:rect id="_x0000_i103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0"/>
    <w:p w14:paraId="5D4AA350">
      <w:pPr>
        <w:pStyle w:val="2"/>
      </w:pPr>
      <w:bookmarkStart w:id="11" w:name="第三方平台扫描"/>
      <w:r>
        <w:t xml:space="preserve">8. </w:t>
      </w:r>
      <w:r>
        <w:rPr>
          <w:rFonts w:hint="eastAsia"/>
        </w:rPr>
        <w:t>第三方平台扫描</w:t>
      </w:r>
    </w:p>
    <w:p w14:paraId="0FC76D57">
      <w:pPr>
        <w:pStyle w:val="12"/>
      </w:pPr>
      <w:r>
        <w:rPr>
          <w:rFonts w:hint="eastAsia"/>
        </w:rPr>
        <w:t>搜索项目中所有特定平台名称。</w:t>
      </w:r>
    </w:p>
    <w:p w14:paraId="598DA16F">
      <w:pPr>
        <w:pStyle w:val="3"/>
      </w:pPr>
      <w:r>
        <w:rPr>
          <w:rFonts w:hint="eastAsia"/>
        </w:rPr>
        <w:t>包括但不限于：</w:t>
      </w:r>
    </w:p>
    <w:p w14:paraId="33BFD4B8">
      <w:pPr>
        <w:pStyle w:val="11"/>
      </w:pPr>
      <w:r>
        <w:rPr>
          <w:rStyle w:val="9"/>
        </w:rPr>
        <w:t>Vercel</w:t>
      </w:r>
      <w:r>
        <w:br w:type="textWrapping"/>
      </w:r>
      <w:r>
        <w:rPr>
          <w:rStyle w:val="9"/>
        </w:rPr>
        <w:t>Cloudflare</w:t>
      </w:r>
      <w:r>
        <w:br w:type="textWrapping"/>
      </w:r>
      <w:r>
        <w:rPr>
          <w:rStyle w:val="9"/>
        </w:rPr>
        <w:t>Netlify</w:t>
      </w:r>
      <w:r>
        <w:br w:type="textWrapping"/>
      </w:r>
      <w:r>
        <w:rPr>
          <w:rStyle w:val="9"/>
        </w:rPr>
        <w:t>AWS</w:t>
      </w:r>
      <w:r>
        <w:br w:type="textWrapping"/>
      </w:r>
      <w:r>
        <w:rPr>
          <w:rStyle w:val="9"/>
        </w:rPr>
        <w:t>Azure</w:t>
      </w:r>
      <w:r>
        <w:br w:type="textWrapping"/>
      </w:r>
      <w:r>
        <w:rPr>
          <w:rStyle w:val="9"/>
        </w:rPr>
        <w:t>Google Cloud</w:t>
      </w:r>
      <w:r>
        <w:br w:type="textWrapping"/>
      </w:r>
      <w:r>
        <w:rPr>
          <w:rStyle w:val="9"/>
        </w:rPr>
        <w:t>Firebase</w:t>
      </w:r>
      <w:r>
        <w:br w:type="textWrapping"/>
      </w:r>
      <w:r>
        <w:rPr>
          <w:rStyle w:val="9"/>
        </w:rPr>
        <w:t>Supabase</w:t>
      </w:r>
      <w:r>
        <w:br w:type="textWrapping"/>
      </w:r>
      <w:r>
        <w:rPr>
          <w:rStyle w:val="9"/>
        </w:rPr>
        <w:t>Huawei Cloud</w:t>
      </w:r>
      <w:r>
        <w:br w:type="textWrapping"/>
      </w:r>
      <w:r>
        <w:rPr>
          <w:rStyle w:val="9"/>
        </w:rPr>
        <w:t>Aliyun</w:t>
      </w:r>
      <w:r>
        <w:br w:type="textWrapping"/>
      </w:r>
      <w:r>
        <w:rPr>
          <w:rStyle w:val="9"/>
        </w:rPr>
        <w:t>Tencent Cloud</w:t>
      </w:r>
      <w:r>
        <w:br w:type="textWrapping"/>
      </w:r>
      <w:r>
        <w:rPr>
          <w:rStyle w:val="9"/>
        </w:rPr>
        <w:t>Railway</w:t>
      </w:r>
      <w:r>
        <w:br w:type="textWrapping"/>
      </w:r>
      <w:r>
        <w:rPr>
          <w:rStyle w:val="9"/>
        </w:rPr>
        <w:t>Render</w:t>
      </w:r>
      <w:r>
        <w:br w:type="textWrapping"/>
      </w:r>
      <w:r>
        <w:rPr>
          <w:rStyle w:val="9"/>
        </w:rPr>
        <w:t>Fly.io</w:t>
      </w:r>
    </w:p>
    <w:p w14:paraId="5AEE336A">
      <w:pPr>
        <w:pStyle w:val="12"/>
      </w:pPr>
      <w:r>
        <w:rPr>
          <w:rFonts w:hint="eastAsia"/>
        </w:rPr>
        <w:t>检查这些依赖是否：</w:t>
      </w:r>
    </w:p>
    <w:p w14:paraId="4D7BA14F">
      <w:pPr>
        <w:pStyle w:val="5"/>
      </w:pPr>
      <w:bookmarkStart w:id="12" w:name="a.-只存在于适配层"/>
      <w:r>
        <w:t xml:space="preserve">A. </w:t>
      </w:r>
      <w:r>
        <w:rPr>
          <w:rFonts w:hint="eastAsia"/>
        </w:rPr>
        <w:t>只存在于适配层</w:t>
      </w:r>
    </w:p>
    <w:p w14:paraId="1F78F18D">
      <w:pPr>
        <w:pStyle w:val="12"/>
      </w:pPr>
      <w:r>
        <w:rPr>
          <w:rFonts w:hint="eastAsia"/>
        </w:rPr>
        <w:t>可以接受。</w:t>
      </w:r>
    </w:p>
    <w:bookmarkEnd w:id="12"/>
    <w:p w14:paraId="3AF146DE">
      <w:pPr>
        <w:pStyle w:val="5"/>
      </w:pPr>
      <w:bookmarkStart w:id="13" w:name="b.-大量散落于业务代码"/>
      <w:r>
        <w:t xml:space="preserve">B. </w:t>
      </w:r>
      <w:r>
        <w:rPr>
          <w:rFonts w:hint="eastAsia"/>
        </w:rPr>
        <w:t>大量散落于业务代码</w:t>
      </w:r>
    </w:p>
    <w:p w14:paraId="371B551D">
      <w:pPr>
        <w:pStyle w:val="12"/>
      </w:pPr>
      <w:r>
        <w:rPr>
          <w:rFonts w:hint="eastAsia"/>
        </w:rPr>
        <w:t>视为架构问题。</w:t>
      </w:r>
    </w:p>
    <w:p w14:paraId="59981BEE">
      <w:r>
        <w:pict>
          <v:rect id="_x0000_i103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1"/>
    <w:bookmarkEnd w:id="13"/>
    <w:p w14:paraId="686F5CA1">
      <w:pPr>
        <w:pStyle w:val="2"/>
      </w:pPr>
      <w:bookmarkStart w:id="14" w:name="第三方-sdk-扫描"/>
      <w:r>
        <w:t xml:space="preserve">9. </w:t>
      </w:r>
      <w:r>
        <w:rPr>
          <w:rFonts w:hint="eastAsia"/>
        </w:rPr>
        <w:t>第三方</w:t>
      </w:r>
      <w:r>
        <w:t xml:space="preserve"> SDK </w:t>
      </w:r>
      <w:r>
        <w:rPr>
          <w:rFonts w:hint="eastAsia"/>
        </w:rPr>
        <w:t>扫描</w:t>
      </w:r>
    </w:p>
    <w:p w14:paraId="14CCE678">
      <w:pPr>
        <w:pStyle w:val="12"/>
      </w:pPr>
      <w:r>
        <w:rPr>
          <w:rFonts w:hint="eastAsia"/>
        </w:rPr>
        <w:t>检查：</w:t>
      </w:r>
    </w:p>
    <w:p w14:paraId="20AE4DDD">
      <w:pPr>
        <w:pStyle w:val="11"/>
      </w:pPr>
      <w:r>
        <w:rPr>
          <w:rStyle w:val="9"/>
        </w:rPr>
        <w:t>package.json</w:t>
      </w:r>
      <w:r>
        <w:br w:type="textWrapping"/>
      </w:r>
      <w:r>
        <w:rPr>
          <w:rStyle w:val="9"/>
        </w:rPr>
        <w:t xml:space="preserve">lock </w:t>
      </w:r>
      <w:r>
        <w:rPr>
          <w:rStyle w:val="9"/>
          <w:rFonts w:hint="eastAsia"/>
        </w:rPr>
        <w:t>文件</w:t>
      </w:r>
      <w:r>
        <w:br w:type="textWrapping"/>
      </w:r>
      <w:r>
        <w:rPr>
          <w:rStyle w:val="9"/>
          <w:rFonts w:hint="eastAsia"/>
        </w:rPr>
        <w:t>源码</w:t>
      </w:r>
      <w:r>
        <w:rPr>
          <w:rStyle w:val="9"/>
        </w:rPr>
        <w:t xml:space="preserve"> import</w:t>
      </w:r>
      <w:r>
        <w:br w:type="textWrapping"/>
      </w:r>
      <w:r>
        <w:rPr>
          <w:rStyle w:val="9"/>
          <w:rFonts w:hint="eastAsia"/>
        </w:rPr>
        <w:t>配置文件</w:t>
      </w:r>
    </w:p>
    <w:p w14:paraId="78123654">
      <w:pPr>
        <w:pStyle w:val="12"/>
      </w:pPr>
      <w:r>
        <w:rPr>
          <w:rFonts w:hint="eastAsia"/>
        </w:rPr>
        <w:t>列出所有第三方</w:t>
      </w:r>
      <w:r>
        <w:t xml:space="preserve"> SDK。</w:t>
      </w:r>
    </w:p>
    <w:p w14:paraId="1D4AC9F9">
      <w:pPr>
        <w:pStyle w:val="3"/>
      </w:pPr>
      <w:r>
        <w:rPr>
          <w:rFonts w:hint="eastAsia"/>
        </w:rPr>
        <w:t>分类：</w:t>
      </w:r>
    </w:p>
    <w:p w14:paraId="5D6B3C47">
      <w:pPr>
        <w:pStyle w:val="13"/>
        <w:numPr>
          <w:ilvl w:val="0"/>
          <w:numId w:val="1"/>
        </w:numPr>
      </w:pPr>
      <w:r>
        <w:t>UI</w:t>
      </w:r>
    </w:p>
    <w:p w14:paraId="4DF4DE77">
      <w:pPr>
        <w:pStyle w:val="13"/>
        <w:numPr>
          <w:ilvl w:val="0"/>
          <w:numId w:val="1"/>
        </w:numPr>
      </w:pPr>
      <w:r>
        <w:rPr>
          <w:rFonts w:hint="eastAsia"/>
        </w:rPr>
        <w:t>数据库</w:t>
      </w:r>
    </w:p>
    <w:p w14:paraId="1A181E16">
      <w:pPr>
        <w:pStyle w:val="13"/>
        <w:numPr>
          <w:ilvl w:val="0"/>
          <w:numId w:val="1"/>
        </w:numPr>
      </w:pPr>
      <w:r>
        <w:rPr>
          <w:rFonts w:hint="eastAsia"/>
        </w:rPr>
        <w:t>存储</w:t>
      </w:r>
    </w:p>
    <w:p w14:paraId="2D07D966">
      <w:pPr>
        <w:pStyle w:val="13"/>
        <w:numPr>
          <w:ilvl w:val="0"/>
          <w:numId w:val="1"/>
        </w:numPr>
      </w:pPr>
      <w:r>
        <w:rPr>
          <w:rFonts w:hint="eastAsia"/>
        </w:rPr>
        <w:t>认证</w:t>
      </w:r>
    </w:p>
    <w:p w14:paraId="27DC7591">
      <w:pPr>
        <w:pStyle w:val="13"/>
        <w:numPr>
          <w:ilvl w:val="0"/>
          <w:numId w:val="1"/>
        </w:numPr>
      </w:pPr>
      <w:r>
        <w:rPr>
          <w:rFonts w:hint="eastAsia"/>
        </w:rPr>
        <w:t>日志</w:t>
      </w:r>
    </w:p>
    <w:p w14:paraId="5F82B200">
      <w:pPr>
        <w:pStyle w:val="13"/>
        <w:numPr>
          <w:ilvl w:val="0"/>
          <w:numId w:val="1"/>
        </w:numPr>
      </w:pPr>
      <w:r>
        <w:rPr>
          <w:rFonts w:hint="eastAsia"/>
        </w:rPr>
        <w:t>分析</w:t>
      </w:r>
    </w:p>
    <w:p w14:paraId="5EF9C628">
      <w:pPr>
        <w:pStyle w:val="13"/>
        <w:numPr>
          <w:ilvl w:val="0"/>
          <w:numId w:val="1"/>
        </w:numPr>
      </w:pPr>
      <w:r>
        <w:rPr>
          <w:rFonts w:hint="eastAsia"/>
        </w:rPr>
        <w:t>部署</w:t>
      </w:r>
    </w:p>
    <w:p w14:paraId="7CF7FE3B">
      <w:pPr>
        <w:pStyle w:val="13"/>
        <w:numPr>
          <w:ilvl w:val="0"/>
          <w:numId w:val="1"/>
        </w:numPr>
      </w:pPr>
      <w:r>
        <w:t>CDN</w:t>
      </w:r>
    </w:p>
    <w:p w14:paraId="628A5619">
      <w:pPr>
        <w:pStyle w:val="13"/>
        <w:numPr>
          <w:ilvl w:val="0"/>
          <w:numId w:val="1"/>
        </w:numPr>
      </w:pPr>
      <w:r>
        <w:t>AI</w:t>
      </w:r>
    </w:p>
    <w:p w14:paraId="6B072A46">
      <w:pPr>
        <w:pStyle w:val="13"/>
        <w:numPr>
          <w:ilvl w:val="0"/>
          <w:numId w:val="1"/>
        </w:numPr>
      </w:pPr>
      <w:r>
        <w:rPr>
          <w:rFonts w:hint="eastAsia"/>
        </w:rPr>
        <w:t>邮件</w:t>
      </w:r>
    </w:p>
    <w:p w14:paraId="36257322">
      <w:pPr>
        <w:pStyle w:val="13"/>
        <w:numPr>
          <w:ilvl w:val="0"/>
          <w:numId w:val="1"/>
        </w:numPr>
      </w:pPr>
      <w:r>
        <w:rPr>
          <w:rFonts w:hint="eastAsia"/>
        </w:rPr>
        <w:t>搜索</w:t>
      </w:r>
    </w:p>
    <w:p w14:paraId="023DFFFA">
      <w:pPr>
        <w:pStyle w:val="13"/>
        <w:numPr>
          <w:ilvl w:val="0"/>
          <w:numId w:val="1"/>
        </w:numPr>
      </w:pPr>
      <w:r>
        <w:rPr>
          <w:rFonts w:hint="eastAsia"/>
        </w:rPr>
        <w:t>图片处理</w:t>
      </w:r>
    </w:p>
    <w:p w14:paraId="1BE773E8">
      <w:pPr>
        <w:pStyle w:val="12"/>
      </w:pPr>
      <w:r>
        <w:rPr>
          <w:rFonts w:hint="eastAsia"/>
        </w:rPr>
        <w:t>每项回答：</w:t>
      </w:r>
    </w:p>
    <w:p w14:paraId="39A9CAF1">
      <w:pPr>
        <w:pStyle w:val="11"/>
      </w:pPr>
      <w:r>
        <w:rPr>
          <w:rStyle w:val="9"/>
          <w:rFonts w:hint="eastAsia"/>
        </w:rPr>
        <w:t>是否必须？</w:t>
      </w:r>
      <w:r>
        <w:br w:type="textWrapping"/>
      </w:r>
      <w:r>
        <w:rPr>
          <w:rStyle w:val="9"/>
          <w:rFonts w:hint="eastAsia"/>
        </w:rPr>
        <w:t>是否可以替换？</w:t>
      </w:r>
      <w:r>
        <w:br w:type="textWrapping"/>
      </w:r>
      <w:r>
        <w:rPr>
          <w:rStyle w:val="9"/>
          <w:rFonts w:hint="eastAsia"/>
        </w:rPr>
        <w:t>是否直接侵入业务代码？</w:t>
      </w:r>
      <w:r>
        <w:br w:type="textWrapping"/>
      </w:r>
      <w:r>
        <w:rPr>
          <w:rStyle w:val="9"/>
          <w:rFonts w:hint="eastAsia"/>
        </w:rPr>
        <w:t>删除后影响范围多大？</w:t>
      </w:r>
    </w:p>
    <w:p w14:paraId="293D8D54">
      <w:r>
        <w:pict>
          <v:rect id="_x0000_i103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4"/>
    <w:p w14:paraId="4F62E0BD">
      <w:pPr>
        <w:pStyle w:val="2"/>
      </w:pPr>
      <w:bookmarkStart w:id="15" w:name="外部资源扫描"/>
      <w:r>
        <w:t xml:space="preserve">10. </w:t>
      </w:r>
      <w:r>
        <w:rPr>
          <w:rFonts w:hint="eastAsia"/>
        </w:rPr>
        <w:t>外部资源扫描</w:t>
      </w:r>
    </w:p>
    <w:p w14:paraId="3549610A">
      <w:pPr>
        <w:pStyle w:val="12"/>
      </w:pPr>
      <w:r>
        <w:rPr>
          <w:rFonts w:hint="eastAsia"/>
        </w:rPr>
        <w:t>检查是否依赖：</w:t>
      </w:r>
    </w:p>
    <w:p w14:paraId="4F9C4A95">
      <w:pPr>
        <w:pStyle w:val="13"/>
        <w:numPr>
          <w:ilvl w:val="0"/>
          <w:numId w:val="1"/>
        </w:numPr>
      </w:pPr>
      <w:r>
        <w:t>Google Fonts</w:t>
      </w:r>
    </w:p>
    <w:p w14:paraId="16CB3C2B">
      <w:pPr>
        <w:pStyle w:val="13"/>
        <w:numPr>
          <w:ilvl w:val="0"/>
          <w:numId w:val="1"/>
        </w:numPr>
      </w:pPr>
      <w:r>
        <w:t>CDN CSS</w:t>
      </w:r>
    </w:p>
    <w:p w14:paraId="67E105FC">
      <w:pPr>
        <w:pStyle w:val="13"/>
        <w:numPr>
          <w:ilvl w:val="0"/>
          <w:numId w:val="1"/>
        </w:numPr>
      </w:pPr>
      <w:r>
        <w:t>CDN JS</w:t>
      </w:r>
    </w:p>
    <w:p w14:paraId="3CF29B81">
      <w:pPr>
        <w:pStyle w:val="13"/>
        <w:numPr>
          <w:ilvl w:val="0"/>
          <w:numId w:val="1"/>
        </w:numPr>
      </w:pPr>
      <w:r>
        <w:rPr>
          <w:rFonts w:hint="eastAsia"/>
        </w:rPr>
        <w:t>外链字体</w:t>
      </w:r>
    </w:p>
    <w:p w14:paraId="1E2134F0">
      <w:pPr>
        <w:pStyle w:val="13"/>
        <w:numPr>
          <w:ilvl w:val="0"/>
          <w:numId w:val="1"/>
        </w:numPr>
      </w:pPr>
      <w:r>
        <w:rPr>
          <w:rFonts w:hint="eastAsia"/>
        </w:rPr>
        <w:t>外链图标</w:t>
      </w:r>
    </w:p>
    <w:p w14:paraId="4BDC3D63">
      <w:pPr>
        <w:pStyle w:val="13"/>
        <w:numPr>
          <w:ilvl w:val="0"/>
          <w:numId w:val="1"/>
        </w:numPr>
      </w:pPr>
      <w:r>
        <w:rPr>
          <w:rFonts w:hint="eastAsia"/>
        </w:rPr>
        <w:t>外链图片</w:t>
      </w:r>
    </w:p>
    <w:p w14:paraId="130DD0AA">
      <w:pPr>
        <w:pStyle w:val="13"/>
        <w:numPr>
          <w:ilvl w:val="0"/>
          <w:numId w:val="1"/>
        </w:numPr>
      </w:pPr>
      <w:r>
        <w:rPr>
          <w:rFonts w:hint="eastAsia"/>
        </w:rPr>
        <w:t>第三方脚本</w:t>
      </w:r>
    </w:p>
    <w:p w14:paraId="7F0C5466">
      <w:pPr>
        <w:pStyle w:val="13"/>
        <w:numPr>
          <w:ilvl w:val="0"/>
          <w:numId w:val="1"/>
        </w:numPr>
      </w:pPr>
      <w:r>
        <w:rPr>
          <w:rFonts w:hint="eastAsia"/>
        </w:rPr>
        <w:t>在线组件库</w:t>
      </w:r>
    </w:p>
    <w:p w14:paraId="5812A3D8">
      <w:pPr>
        <w:pStyle w:val="13"/>
        <w:numPr>
          <w:ilvl w:val="0"/>
          <w:numId w:val="1"/>
        </w:numPr>
      </w:pPr>
      <w:r>
        <w:rPr>
          <w:rFonts w:hint="eastAsia"/>
        </w:rPr>
        <w:t>在线追踪脚本</w:t>
      </w:r>
    </w:p>
    <w:p w14:paraId="6BE4AF02">
      <w:pPr>
        <w:pStyle w:val="12"/>
      </w:pPr>
      <w:r>
        <w:rPr>
          <w:rFonts w:hint="eastAsia"/>
        </w:rPr>
        <w:t>重点搜索：</w:t>
      </w:r>
    </w:p>
    <w:p w14:paraId="09194D8D">
      <w:pPr>
        <w:pStyle w:val="11"/>
      </w:pPr>
      <w:r>
        <w:rPr>
          <w:rStyle w:val="9"/>
        </w:rPr>
        <w:t>@import url(</w:t>
      </w:r>
      <w:r>
        <w:br w:type="textWrapping"/>
      </w:r>
      <w:r>
        <w:rPr>
          <w:rStyle w:val="9"/>
        </w:rPr>
        <w:t>&lt;link</w:t>
      </w:r>
      <w:r>
        <w:br w:type="textWrapping"/>
      </w:r>
      <w:r>
        <w:rPr>
          <w:rStyle w:val="9"/>
        </w:rPr>
        <w:t>&lt;script src=</w:t>
      </w:r>
      <w:r>
        <w:br w:type="textWrapping"/>
      </w:r>
      <w:r>
        <w:rPr>
          <w:rStyle w:val="9"/>
        </w:rPr>
        <w:t>fetch(</w:t>
      </w:r>
      <w:r>
        <w:br w:type="textWrapping"/>
      </w:r>
      <w:r>
        <w:rPr>
          <w:rStyle w:val="9"/>
        </w:rPr>
        <w:t>axios(</w:t>
      </w:r>
    </w:p>
    <w:p w14:paraId="0DC1BF95">
      <w:pPr>
        <w:pStyle w:val="12"/>
      </w:pPr>
      <w:r>
        <w:rPr>
          <w:rFonts w:hint="eastAsia"/>
        </w:rPr>
        <w:t>必须明确哪些资源在断网后会失效。</w:t>
      </w:r>
    </w:p>
    <w:p w14:paraId="036FDA2D">
      <w:r>
        <w:pict>
          <v:rect id="_x0000_i103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5"/>
    <w:p w14:paraId="40C5A230">
      <w:pPr>
        <w:pStyle w:val="2"/>
      </w:pPr>
      <w:bookmarkStart w:id="16" w:name="环境变量审计"/>
      <w:r>
        <w:t xml:space="preserve">11. </w:t>
      </w:r>
      <w:r>
        <w:rPr>
          <w:rFonts w:hint="eastAsia"/>
        </w:rPr>
        <w:t>环境变量审计</w:t>
      </w:r>
    </w:p>
    <w:p w14:paraId="15C0D9C3">
      <w:pPr>
        <w:pStyle w:val="12"/>
      </w:pPr>
      <w:r>
        <w:rPr>
          <w:rFonts w:hint="eastAsia"/>
        </w:rPr>
        <w:t>列出项目当前使用的全部环境变量。</w:t>
      </w:r>
    </w:p>
    <w:p w14:paraId="1AAE6780">
      <w:pPr>
        <w:pStyle w:val="3"/>
      </w:pPr>
      <w:r>
        <w:rPr>
          <w:rFonts w:hint="eastAsia"/>
        </w:rPr>
        <w:t>输出表格：</w:t>
      </w:r>
    </w:p>
    <w:tbl>
      <w:tblPr>
        <w:tblStyle w:val="1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696"/>
        <w:gridCol w:w="696"/>
        <w:gridCol w:w="936"/>
        <w:gridCol w:w="1416"/>
      </w:tblGrid>
      <w:tr w14:paraId="08EF7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44A897E3">
            <w:pPr>
              <w:pStyle w:val="13"/>
            </w:pPr>
            <w:r>
              <w:rPr>
                <w:rFonts w:hint="eastAsia"/>
              </w:rPr>
              <w:t>变量</w:t>
            </w:r>
          </w:p>
        </w:tc>
        <w:tc>
          <w:p w14:paraId="70AC6AA1">
            <w:pPr>
              <w:pStyle w:val="13"/>
            </w:pPr>
            <w:r>
              <w:rPr>
                <w:rFonts w:hint="eastAsia"/>
              </w:rPr>
              <w:t>用途</w:t>
            </w:r>
          </w:p>
        </w:tc>
        <w:tc>
          <w:p w14:paraId="6482237A">
            <w:pPr>
              <w:pStyle w:val="13"/>
            </w:pPr>
            <w:r>
              <w:rPr>
                <w:rFonts w:hint="eastAsia"/>
              </w:rPr>
              <w:t>必填</w:t>
            </w:r>
          </w:p>
        </w:tc>
        <w:tc>
          <w:p w14:paraId="03FCBE3E">
            <w:pPr>
              <w:pStyle w:val="13"/>
            </w:pPr>
            <w:r>
              <w:rPr>
                <w:rFonts w:hint="eastAsia"/>
              </w:rPr>
              <w:t>默认值</w:t>
            </w:r>
          </w:p>
        </w:tc>
        <w:tc>
          <w:p w14:paraId="7B5D91AE">
            <w:pPr>
              <w:pStyle w:val="13"/>
            </w:pPr>
            <w:r>
              <w:rPr>
                <w:rFonts w:hint="eastAsia"/>
              </w:rPr>
              <w:t>缺失后表现</w:t>
            </w:r>
          </w:p>
        </w:tc>
      </w:tr>
    </w:tbl>
    <w:p w14:paraId="43C9BE7B">
      <w:pPr>
        <w:pStyle w:val="3"/>
      </w:pPr>
      <w:r>
        <w:rPr>
          <w:rFonts w:hint="eastAsia"/>
        </w:rPr>
        <w:t>重点检查：</w:t>
      </w:r>
    </w:p>
    <w:p w14:paraId="3D729350">
      <w:pPr>
        <w:pStyle w:val="3"/>
      </w:pPr>
      <w:r>
        <w:rPr>
          <w:rFonts w:hint="eastAsia"/>
        </w:rPr>
        <w:t>是否存在类似：</w:t>
      </w:r>
    </w:p>
    <w:p w14:paraId="49CE603F">
      <w:pPr>
        <w:pStyle w:val="11"/>
      </w:pPr>
      <w:r>
        <w:rPr>
          <w:rStyle w:val="9"/>
        </w:rPr>
        <w:t>process.env.API_URL || "https://production.example.com"</w:t>
      </w:r>
    </w:p>
    <w:p w14:paraId="74D73552">
      <w:pPr>
        <w:pStyle w:val="12"/>
      </w:pPr>
      <w:r>
        <w:rPr>
          <w:rFonts w:hint="eastAsia"/>
        </w:rPr>
        <w:t>这种情况视为风险。</w:t>
      </w:r>
    </w:p>
    <w:p w14:paraId="09DA6647">
      <w:pPr>
        <w:pStyle w:val="3"/>
      </w:pPr>
      <w:r>
        <w:rPr>
          <w:rFonts w:hint="eastAsia"/>
        </w:rPr>
        <w:t>原则：</w:t>
      </w:r>
    </w:p>
    <w:p w14:paraId="214C9CC5">
      <w:pPr>
        <w:pStyle w:val="3"/>
      </w:pPr>
      <w:r>
        <w:rPr>
          <w:rFonts w:hint="eastAsia"/>
          <w:b/>
          <w:bCs/>
        </w:rPr>
        <w:t>关键基础设施变量缺失时，应明确报错，而不是偷偷回退到某个固定生产环境。</w:t>
      </w:r>
    </w:p>
    <w:p w14:paraId="43510E81">
      <w:r>
        <w:pict>
          <v:rect id="_x0000_i103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6"/>
    <w:p w14:paraId="33E3D4E0">
      <w:pPr>
        <w:pStyle w:val="2"/>
      </w:pPr>
      <w:bookmarkStart w:id="17" w:name="配置散落检查"/>
      <w:r>
        <w:t xml:space="preserve">12. </w:t>
      </w:r>
      <w:r>
        <w:rPr>
          <w:rFonts w:hint="eastAsia"/>
        </w:rPr>
        <w:t>配置散落检查</w:t>
      </w:r>
    </w:p>
    <w:p w14:paraId="7D34A255">
      <w:pPr>
        <w:pStyle w:val="12"/>
      </w:pPr>
      <w:r>
        <w:rPr>
          <w:rFonts w:hint="eastAsia"/>
        </w:rPr>
        <w:t>检查以下内容是否散落在多个页面和模块：</w:t>
      </w:r>
    </w:p>
    <w:p w14:paraId="16ED2C96">
      <w:pPr>
        <w:pStyle w:val="13"/>
        <w:numPr>
          <w:ilvl w:val="0"/>
          <w:numId w:val="1"/>
        </w:numPr>
      </w:pPr>
      <w:r>
        <w:t>URL</w:t>
      </w:r>
    </w:p>
    <w:p w14:paraId="346FD8BD">
      <w:pPr>
        <w:pStyle w:val="13"/>
        <w:numPr>
          <w:ilvl w:val="0"/>
          <w:numId w:val="1"/>
        </w:numPr>
      </w:pPr>
      <w:r>
        <w:t xml:space="preserve">API </w:t>
      </w:r>
      <w:r>
        <w:rPr>
          <w:rFonts w:hint="eastAsia"/>
        </w:rPr>
        <w:t>地址</w:t>
      </w:r>
    </w:p>
    <w:p w14:paraId="1EDF576B">
      <w:pPr>
        <w:pStyle w:val="13"/>
        <w:numPr>
          <w:ilvl w:val="0"/>
          <w:numId w:val="1"/>
        </w:numPr>
      </w:pPr>
      <w:r>
        <w:rPr>
          <w:rFonts w:hint="eastAsia"/>
        </w:rPr>
        <w:t>字体</w:t>
      </w:r>
    </w:p>
    <w:p w14:paraId="34AA645B">
      <w:pPr>
        <w:pStyle w:val="13"/>
        <w:numPr>
          <w:ilvl w:val="0"/>
          <w:numId w:val="1"/>
        </w:numPr>
      </w:pPr>
      <w:r>
        <w:rPr>
          <w:rFonts w:hint="eastAsia"/>
        </w:rPr>
        <w:t>颜色</w:t>
      </w:r>
    </w:p>
    <w:p w14:paraId="6F015E33">
      <w:pPr>
        <w:pStyle w:val="13"/>
        <w:numPr>
          <w:ilvl w:val="0"/>
          <w:numId w:val="1"/>
        </w:numPr>
      </w:pPr>
      <w:r>
        <w:rPr>
          <w:rFonts w:hint="eastAsia"/>
        </w:rPr>
        <w:t>路径</w:t>
      </w:r>
    </w:p>
    <w:p w14:paraId="09C3E175">
      <w:pPr>
        <w:pStyle w:val="13"/>
        <w:numPr>
          <w:ilvl w:val="0"/>
          <w:numId w:val="1"/>
        </w:numPr>
      </w:pPr>
      <w:r>
        <w:rPr>
          <w:rFonts w:hint="eastAsia"/>
        </w:rPr>
        <w:t>端口</w:t>
      </w:r>
    </w:p>
    <w:p w14:paraId="68EF92B2">
      <w:pPr>
        <w:pStyle w:val="13"/>
        <w:numPr>
          <w:ilvl w:val="0"/>
          <w:numId w:val="1"/>
        </w:numPr>
      </w:pPr>
      <w:r>
        <w:rPr>
          <w:rFonts w:hint="eastAsia"/>
        </w:rPr>
        <w:t>上传限制</w:t>
      </w:r>
    </w:p>
    <w:p w14:paraId="1D7B1E80">
      <w:pPr>
        <w:pStyle w:val="13"/>
        <w:numPr>
          <w:ilvl w:val="0"/>
          <w:numId w:val="1"/>
        </w:numPr>
      </w:pPr>
      <w:r>
        <w:rPr>
          <w:rFonts w:hint="eastAsia"/>
        </w:rPr>
        <w:t>文件大小限制</w:t>
      </w:r>
    </w:p>
    <w:p w14:paraId="162F3240">
      <w:pPr>
        <w:pStyle w:val="13"/>
        <w:numPr>
          <w:ilvl w:val="0"/>
          <w:numId w:val="1"/>
        </w:numPr>
      </w:pPr>
      <w:r>
        <w:rPr>
          <w:rFonts w:hint="eastAsia"/>
        </w:rPr>
        <w:t>分页数量</w:t>
      </w:r>
    </w:p>
    <w:p w14:paraId="114B67D3">
      <w:pPr>
        <w:pStyle w:val="13"/>
        <w:numPr>
          <w:ilvl w:val="0"/>
          <w:numId w:val="1"/>
        </w:numPr>
      </w:pPr>
      <w:r>
        <w:rPr>
          <w:rFonts w:hint="eastAsia"/>
        </w:rPr>
        <w:t>缓存时间</w:t>
      </w:r>
    </w:p>
    <w:p w14:paraId="6F120D5C">
      <w:pPr>
        <w:pStyle w:val="13"/>
        <w:numPr>
          <w:ilvl w:val="0"/>
          <w:numId w:val="1"/>
        </w:numPr>
      </w:pPr>
      <w:r>
        <w:t xml:space="preserve">Provider </w:t>
      </w:r>
      <w:r>
        <w:rPr>
          <w:rFonts w:hint="eastAsia"/>
        </w:rPr>
        <w:t>名称</w:t>
      </w:r>
    </w:p>
    <w:p w14:paraId="6CC08E69">
      <w:pPr>
        <w:pStyle w:val="13"/>
        <w:numPr>
          <w:ilvl w:val="0"/>
          <w:numId w:val="1"/>
        </w:numPr>
      </w:pPr>
      <w:r>
        <w:rPr>
          <w:rFonts w:hint="eastAsia"/>
        </w:rPr>
        <w:t>数据库配置</w:t>
      </w:r>
    </w:p>
    <w:p w14:paraId="4495A1CC">
      <w:pPr>
        <w:pStyle w:val="13"/>
        <w:numPr>
          <w:ilvl w:val="0"/>
          <w:numId w:val="1"/>
        </w:numPr>
      </w:pPr>
      <w:r>
        <w:rPr>
          <w:rFonts w:hint="eastAsia"/>
        </w:rPr>
        <w:t>存储</w:t>
      </w:r>
      <w:r>
        <w:t xml:space="preserve"> Bucket</w:t>
      </w:r>
    </w:p>
    <w:p w14:paraId="4A939D77">
      <w:pPr>
        <w:pStyle w:val="13"/>
        <w:numPr>
          <w:ilvl w:val="0"/>
          <w:numId w:val="1"/>
        </w:numPr>
      </w:pPr>
      <w:r>
        <w:t>Feature Flag</w:t>
      </w:r>
    </w:p>
    <w:p w14:paraId="026AE98E">
      <w:pPr>
        <w:pStyle w:val="12"/>
      </w:pPr>
      <w:r>
        <w:rPr>
          <w:rFonts w:hint="eastAsia"/>
        </w:rPr>
        <w:t>如果同一配置出现多个地方：</w:t>
      </w:r>
    </w:p>
    <w:p w14:paraId="7AA5112F">
      <w:pPr>
        <w:pStyle w:val="3"/>
      </w:pPr>
      <w:r>
        <w:rPr>
          <w:rFonts w:hint="eastAsia"/>
        </w:rPr>
        <w:t>记录为：</w:t>
      </w:r>
    </w:p>
    <w:p w14:paraId="1154F8D2">
      <w:pPr>
        <w:pStyle w:val="11"/>
      </w:pPr>
      <w:r>
        <w:rPr>
          <w:rStyle w:val="9"/>
        </w:rPr>
        <w:t>Configuration Duplication</w:t>
      </w:r>
    </w:p>
    <w:p w14:paraId="54CBACEE">
      <w:r>
        <w:pict>
          <v:rect id="_x0000_i103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7"/>
    <w:p w14:paraId="6F2BEB52">
      <w:pPr>
        <w:pStyle w:val="2"/>
      </w:pPr>
      <w:bookmarkStart w:id="18" w:name="业务层与基础设施层耦合检查"/>
      <w:r>
        <w:t xml:space="preserve">13. </w:t>
      </w:r>
      <w:r>
        <w:rPr>
          <w:rFonts w:hint="eastAsia"/>
        </w:rPr>
        <w:t>业务层与基础设施层耦合检查</w:t>
      </w:r>
    </w:p>
    <w:p w14:paraId="57331D14">
      <w:pPr>
        <w:pStyle w:val="12"/>
      </w:pPr>
      <w:r>
        <w:rPr>
          <w:rFonts w:hint="eastAsia"/>
        </w:rPr>
        <w:t>重点检查业务代码是否直接调用：</w:t>
      </w:r>
    </w:p>
    <w:p w14:paraId="2E873B4F">
      <w:pPr>
        <w:pStyle w:val="11"/>
      </w:pPr>
      <w:r>
        <w:rPr>
          <w:rStyle w:val="9"/>
          <w:rFonts w:hint="eastAsia"/>
        </w:rPr>
        <w:t>数据库</w:t>
      </w:r>
      <w:r>
        <w:rPr>
          <w:rStyle w:val="9"/>
        </w:rPr>
        <w:t xml:space="preserve"> SDK</w:t>
      </w:r>
      <w:r>
        <w:br w:type="textWrapping"/>
      </w:r>
      <w:r>
        <w:rPr>
          <w:rStyle w:val="9"/>
          <w:rFonts w:hint="eastAsia"/>
        </w:rPr>
        <w:t>云存储</w:t>
      </w:r>
      <w:r>
        <w:rPr>
          <w:rStyle w:val="9"/>
        </w:rPr>
        <w:t xml:space="preserve"> SDK</w:t>
      </w:r>
      <w:r>
        <w:br w:type="textWrapping"/>
      </w:r>
      <w:r>
        <w:rPr>
          <w:rStyle w:val="9"/>
          <w:rFonts w:hint="eastAsia"/>
        </w:rPr>
        <w:t>第三方认证</w:t>
      </w:r>
      <w:r>
        <w:rPr>
          <w:rStyle w:val="9"/>
        </w:rPr>
        <w:t xml:space="preserve"> SDK</w:t>
      </w:r>
      <w:r>
        <w:br w:type="textWrapping"/>
      </w:r>
      <w:r>
        <w:rPr>
          <w:rStyle w:val="9"/>
          <w:rFonts w:hint="eastAsia"/>
        </w:rPr>
        <w:t>部署平台</w:t>
      </w:r>
      <w:r>
        <w:rPr>
          <w:rStyle w:val="9"/>
        </w:rPr>
        <w:t xml:space="preserve"> SDK</w:t>
      </w:r>
      <w:r>
        <w:br w:type="textWrapping"/>
      </w:r>
      <w:r>
        <w:rPr>
          <w:rStyle w:val="9"/>
          <w:rFonts w:hint="eastAsia"/>
        </w:rPr>
        <w:t>云厂商</w:t>
      </w:r>
      <w:r>
        <w:rPr>
          <w:rStyle w:val="9"/>
        </w:rPr>
        <w:t xml:space="preserve"> SDK</w:t>
      </w:r>
    </w:p>
    <w:p w14:paraId="55226EBF">
      <w:pPr>
        <w:pStyle w:val="12"/>
      </w:pPr>
      <w:r>
        <w:rPr>
          <w:rFonts w:hint="eastAsia"/>
        </w:rPr>
        <w:t>理想结构：</w:t>
      </w:r>
    </w:p>
    <w:p w14:paraId="7D723177">
      <w:pPr>
        <w:pStyle w:val="11"/>
      </w:pPr>
      <w:r>
        <w:rPr>
          <w:rStyle w:val="9"/>
          <w:rFonts w:hint="eastAsia"/>
        </w:rPr>
        <w:t>业务逻辑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Service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Interface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Adapter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具体</w:t>
      </w:r>
      <w:r>
        <w:rPr>
          <w:rStyle w:val="9"/>
        </w:rPr>
        <w:t xml:space="preserve"> Provider</w:t>
      </w:r>
    </w:p>
    <w:p w14:paraId="6058FA5E">
      <w:pPr>
        <w:pStyle w:val="12"/>
      </w:pPr>
      <w:r>
        <w:rPr>
          <w:rFonts w:hint="eastAsia"/>
        </w:rPr>
        <w:t>而不是：</w:t>
      </w:r>
    </w:p>
    <w:p w14:paraId="4C7AB8C2">
      <w:pPr>
        <w:pStyle w:val="11"/>
      </w:pPr>
      <w:r>
        <w:rPr>
          <w:rStyle w:val="9"/>
          <w:rFonts w:hint="eastAsia"/>
        </w:rPr>
        <w:t>页面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某云厂商</w:t>
      </w:r>
      <w:r>
        <w:rPr>
          <w:rStyle w:val="9"/>
        </w:rPr>
        <w:t xml:space="preserve"> SDK</w:t>
      </w:r>
    </w:p>
    <w:p w14:paraId="6A3D8612">
      <w:r>
        <w:pict>
          <v:rect id="_x0000_i104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8"/>
    <w:p w14:paraId="5EE3B10E">
      <w:pPr>
        <w:pStyle w:val="2"/>
      </w:pPr>
      <w:bookmarkStart w:id="19" w:name="第二阶段运行测试"/>
      <w:r>
        <w:t xml:space="preserve">14. </w:t>
      </w:r>
      <w:r>
        <w:rPr>
          <w:rFonts w:hint="eastAsia"/>
        </w:rPr>
        <w:t>第二阶段：运行测试</w:t>
      </w:r>
    </w:p>
    <w:p w14:paraId="299F01BB">
      <w:pPr>
        <w:pStyle w:val="12"/>
      </w:pPr>
      <w:r>
        <w:rPr>
          <w:rFonts w:hint="eastAsia"/>
        </w:rPr>
        <w:t>完成静态扫描后开始实际测试。</w:t>
      </w:r>
    </w:p>
    <w:p w14:paraId="52E30DCA">
      <w:pPr>
        <w:pStyle w:val="3"/>
      </w:pPr>
      <w:r>
        <w:rPr>
          <w:rFonts w:hint="eastAsia"/>
        </w:rPr>
        <w:t>第一轮禁止修复代码。</w:t>
      </w:r>
    </w:p>
    <w:p w14:paraId="45BED277">
      <w:r>
        <w:pict>
          <v:rect id="_x0000_i104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9"/>
    <w:p w14:paraId="6DDA7D3F">
      <w:pPr>
        <w:pStyle w:val="2"/>
      </w:pPr>
      <w:bookmarkStart w:id="20" w:name="clean-install-test"/>
      <w:r>
        <w:t>15. Clean Install Test</w:t>
      </w:r>
    </w:p>
    <w:p w14:paraId="4EEF9F4D">
      <w:pPr>
        <w:pStyle w:val="12"/>
      </w:pPr>
      <w:r>
        <w:rPr>
          <w:rFonts w:hint="eastAsia"/>
        </w:rPr>
        <w:t>创建一个干净环境。</w:t>
      </w:r>
    </w:p>
    <w:p w14:paraId="00DFD25C">
      <w:pPr>
        <w:pStyle w:val="3"/>
      </w:pPr>
      <w:r>
        <w:rPr>
          <w:rFonts w:hint="eastAsia"/>
        </w:rPr>
        <w:t>删除或不使用：</w:t>
      </w:r>
    </w:p>
    <w:p w14:paraId="7B97D25B">
      <w:pPr>
        <w:pStyle w:val="11"/>
      </w:pPr>
      <w:r>
        <w:rPr>
          <w:rStyle w:val="9"/>
        </w:rPr>
        <w:t>node_modules</w:t>
      </w:r>
      <w:r>
        <w:br w:type="textWrapping"/>
      </w:r>
      <w:r>
        <w:rPr>
          <w:rStyle w:val="9"/>
          <w:rFonts w:hint="eastAsia"/>
        </w:rPr>
        <w:t>构建缓存</w:t>
      </w:r>
      <w:r>
        <w:br w:type="textWrapping"/>
      </w:r>
      <w:r>
        <w:rPr>
          <w:rStyle w:val="9"/>
        </w:rPr>
        <w:t>.next</w:t>
      </w:r>
      <w:r>
        <w:br w:type="textWrapping"/>
      </w:r>
      <w:r>
        <w:rPr>
          <w:rStyle w:val="9"/>
        </w:rPr>
        <w:t>dist</w:t>
      </w:r>
      <w:r>
        <w:br w:type="textWrapping"/>
      </w:r>
      <w:r>
        <w:rPr>
          <w:rStyle w:val="9"/>
        </w:rPr>
        <w:t>build</w:t>
      </w:r>
      <w:r>
        <w:br w:type="textWrapping"/>
      </w:r>
      <w:r>
        <w:rPr>
          <w:rStyle w:val="9"/>
          <w:rFonts w:hint="eastAsia"/>
        </w:rPr>
        <w:t>缓存目录</w:t>
      </w:r>
      <w:r>
        <w:br w:type="textWrapping"/>
      </w:r>
      <w:r>
        <w:rPr>
          <w:rStyle w:val="9"/>
          <w:rFonts w:hint="eastAsia"/>
        </w:rPr>
        <w:t>旧日志</w:t>
      </w:r>
      <w:r>
        <w:br w:type="textWrapping"/>
      </w:r>
      <w:r>
        <w:rPr>
          <w:rStyle w:val="9"/>
          <w:rFonts w:hint="eastAsia"/>
        </w:rPr>
        <w:t>本地数据库缓存</w:t>
      </w:r>
    </w:p>
    <w:p w14:paraId="0B4DA40C">
      <w:pPr>
        <w:pStyle w:val="12"/>
      </w:pPr>
      <w:r>
        <w:rPr>
          <w:rFonts w:hint="eastAsia"/>
        </w:rPr>
        <w:t>只保留：</w:t>
      </w:r>
    </w:p>
    <w:p w14:paraId="018BC77E">
      <w:pPr>
        <w:pStyle w:val="11"/>
      </w:pPr>
      <w:r>
        <w:rPr>
          <w:rStyle w:val="9"/>
          <w:rFonts w:hint="eastAsia"/>
        </w:rPr>
        <w:t>源代码</w:t>
      </w:r>
      <w:r>
        <w:br w:type="textWrapping"/>
      </w:r>
      <w:r>
        <w:rPr>
          <w:rStyle w:val="9"/>
        </w:rPr>
        <w:t>package.json</w:t>
      </w:r>
      <w:r>
        <w:br w:type="textWrapping"/>
      </w:r>
      <w:r>
        <w:rPr>
          <w:rStyle w:val="9"/>
        </w:rPr>
        <w:t xml:space="preserve">lock </w:t>
      </w:r>
      <w:r>
        <w:rPr>
          <w:rStyle w:val="9"/>
          <w:rFonts w:hint="eastAsia"/>
        </w:rPr>
        <w:t>文件</w:t>
      </w:r>
      <w:r>
        <w:br w:type="textWrapping"/>
      </w:r>
      <w:r>
        <w:rPr>
          <w:rStyle w:val="9"/>
          <w:rFonts w:hint="eastAsia"/>
        </w:rPr>
        <w:t>配置模板</w:t>
      </w:r>
      <w:r>
        <w:br w:type="textWrapping"/>
      </w:r>
      <w:r>
        <w:rPr>
          <w:rStyle w:val="9"/>
          <w:rFonts w:hint="eastAsia"/>
        </w:rPr>
        <w:t>必要文档</w:t>
      </w:r>
    </w:p>
    <w:p w14:paraId="1F549D2A">
      <w:pPr>
        <w:pStyle w:val="12"/>
      </w:pPr>
      <w:r>
        <w:rPr>
          <w:rFonts w:hint="eastAsia"/>
        </w:rPr>
        <w:t>执行正常安装。</w:t>
      </w:r>
    </w:p>
    <w:p w14:paraId="4491F013">
      <w:pPr>
        <w:pStyle w:val="3"/>
      </w:pPr>
      <w:r>
        <w:rPr>
          <w:rFonts w:hint="eastAsia"/>
        </w:rPr>
        <w:t>验证：</w:t>
      </w:r>
    </w:p>
    <w:p w14:paraId="363969EF">
      <w:pPr>
        <w:pStyle w:val="11"/>
      </w:pPr>
      <w:r>
        <w:rPr>
          <w:rStyle w:val="9"/>
        </w:rPr>
        <w:t>Install</w:t>
      </w:r>
      <w:r>
        <w:br w:type="textWrapping"/>
      </w:r>
      <w:r>
        <w:rPr>
          <w:rStyle w:val="9"/>
        </w:rPr>
        <w:t>Build</w:t>
      </w:r>
      <w:r>
        <w:br w:type="textWrapping"/>
      </w:r>
      <w:r>
        <w:rPr>
          <w:rStyle w:val="9"/>
        </w:rPr>
        <w:t>Start</w:t>
      </w:r>
    </w:p>
    <w:p w14:paraId="15FD6E81">
      <w:pPr>
        <w:pStyle w:val="12"/>
      </w:pPr>
      <w:r>
        <w:rPr>
          <w:rFonts w:hint="eastAsia"/>
        </w:rPr>
        <w:t>记录：</w:t>
      </w:r>
    </w:p>
    <w:p w14:paraId="3BA073FA">
      <w:pPr>
        <w:pStyle w:val="11"/>
      </w:pPr>
      <w:r>
        <w:rPr>
          <w:rStyle w:val="9"/>
        </w:rPr>
        <w:t>PASS / FAIL</w:t>
      </w:r>
    </w:p>
    <w:p w14:paraId="2BBD16C2">
      <w:pPr>
        <w:pStyle w:val="12"/>
      </w:pPr>
      <w:r>
        <w:rPr>
          <w:rFonts w:hint="eastAsia"/>
        </w:rPr>
        <w:t>如果失败，记录完整原因。</w:t>
      </w:r>
    </w:p>
    <w:p w14:paraId="16EEA5DC">
      <w:r>
        <w:pict>
          <v:rect id="_x0000_i104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0"/>
    <w:p w14:paraId="6CC72489">
      <w:pPr>
        <w:pStyle w:val="2"/>
      </w:pPr>
      <w:bookmarkStart w:id="21" w:name="clean-build-test"/>
      <w:r>
        <w:t>16. Clean Build Test</w:t>
      </w:r>
    </w:p>
    <w:p w14:paraId="60D75723">
      <w:pPr>
        <w:pStyle w:val="12"/>
      </w:pPr>
      <w:r>
        <w:rPr>
          <w:rFonts w:hint="eastAsia"/>
        </w:rPr>
        <w:t>禁止依赖之前生成的：</w:t>
      </w:r>
    </w:p>
    <w:p w14:paraId="0BBF1CBB">
      <w:pPr>
        <w:pStyle w:val="13"/>
        <w:numPr>
          <w:ilvl w:val="0"/>
          <w:numId w:val="1"/>
        </w:numPr>
      </w:pPr>
      <w:r>
        <w:rPr>
          <w:rFonts w:hint="eastAsia"/>
        </w:rPr>
        <w:t>缓存</w:t>
      </w:r>
    </w:p>
    <w:p w14:paraId="5467D1EB">
      <w:pPr>
        <w:pStyle w:val="13"/>
        <w:numPr>
          <w:ilvl w:val="0"/>
          <w:numId w:val="1"/>
        </w:numPr>
      </w:pPr>
      <w:r>
        <w:rPr>
          <w:rFonts w:hint="eastAsia"/>
        </w:rPr>
        <w:t>构建结果</w:t>
      </w:r>
    </w:p>
    <w:p w14:paraId="77C39322">
      <w:pPr>
        <w:pStyle w:val="13"/>
        <w:numPr>
          <w:ilvl w:val="0"/>
          <w:numId w:val="1"/>
        </w:numPr>
      </w:pPr>
      <w:r>
        <w:rPr>
          <w:rFonts w:hint="eastAsia"/>
        </w:rPr>
        <w:t>临时文件</w:t>
      </w:r>
    </w:p>
    <w:p w14:paraId="231E232B">
      <w:pPr>
        <w:pStyle w:val="13"/>
        <w:numPr>
          <w:ilvl w:val="0"/>
          <w:numId w:val="1"/>
        </w:numPr>
      </w:pPr>
      <w:r>
        <w:rPr>
          <w:rFonts w:hint="eastAsia"/>
        </w:rPr>
        <w:t>本地生成文件</w:t>
      </w:r>
    </w:p>
    <w:p w14:paraId="7CF0CF0B">
      <w:pPr>
        <w:pStyle w:val="12"/>
      </w:pPr>
      <w:r>
        <w:rPr>
          <w:rFonts w:hint="eastAsia"/>
        </w:rPr>
        <w:t>执行全新</w:t>
      </w:r>
      <w:r>
        <w:t xml:space="preserve"> Build。</w:t>
      </w:r>
    </w:p>
    <w:p w14:paraId="03168CBB">
      <w:pPr>
        <w:pStyle w:val="3"/>
      </w:pPr>
      <w:r>
        <w:rPr>
          <w:rFonts w:hint="eastAsia"/>
        </w:rPr>
        <w:t>必须验证：</w:t>
      </w:r>
    </w:p>
    <w:p w14:paraId="1BE2474F">
      <w:pPr>
        <w:pStyle w:val="11"/>
      </w:pPr>
      <w:r>
        <w:rPr>
          <w:rStyle w:val="9"/>
          <w:rFonts w:hint="eastAsia"/>
        </w:rPr>
        <w:t>生产构建是否成功</w:t>
      </w:r>
    </w:p>
    <w:p w14:paraId="45FA0076">
      <w:r>
        <w:pict>
          <v:rect id="_x0000_i104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1"/>
    <w:p w14:paraId="2DB0D2DD">
      <w:pPr>
        <w:pStyle w:val="2"/>
      </w:pPr>
      <w:bookmarkStart w:id="22" w:name="directory-relocation-test"/>
      <w:r>
        <w:t>17. Directory Relocation Test</w:t>
      </w:r>
    </w:p>
    <w:p w14:paraId="1EC62474">
      <w:pPr>
        <w:pStyle w:val="12"/>
      </w:pPr>
      <w:r>
        <w:rPr>
          <w:rFonts w:hint="eastAsia"/>
        </w:rPr>
        <w:t>将整个项目复制到完全不同目录。</w:t>
      </w:r>
    </w:p>
    <w:p w14:paraId="58186CBE">
      <w:pPr>
        <w:pStyle w:val="3"/>
      </w:pPr>
      <w:r>
        <w:rPr>
          <w:rFonts w:hint="eastAsia"/>
        </w:rPr>
        <w:t>例如原目录：</w:t>
      </w:r>
    </w:p>
    <w:p w14:paraId="44B0BC42">
      <w:pPr>
        <w:pStyle w:val="11"/>
      </w:pPr>
      <w:r>
        <w:rPr>
          <w:rStyle w:val="9"/>
        </w:rPr>
        <w:t>/project/starmo</w:t>
      </w:r>
    </w:p>
    <w:p w14:paraId="3EFD49B4">
      <w:pPr>
        <w:pStyle w:val="12"/>
      </w:pPr>
      <w:r>
        <w:rPr>
          <w:rFonts w:hint="eastAsia"/>
        </w:rPr>
        <w:t>测试目录：</w:t>
      </w:r>
    </w:p>
    <w:p w14:paraId="2E6859A8">
      <w:pPr>
        <w:pStyle w:val="11"/>
      </w:pPr>
      <w:r>
        <w:rPr>
          <w:rStyle w:val="9"/>
        </w:rPr>
        <w:t>/tmp/random-project-38291</w:t>
      </w:r>
    </w:p>
    <w:p w14:paraId="51F9BD8C">
      <w:pPr>
        <w:pStyle w:val="12"/>
      </w:pPr>
      <w:r>
        <w:t xml:space="preserve">Windows </w:t>
      </w:r>
      <w:r>
        <w:rPr>
          <w:rFonts w:hint="eastAsia"/>
        </w:rPr>
        <w:t>可使用不同盘符和目录。</w:t>
      </w:r>
    </w:p>
    <w:p w14:paraId="3179ADAF">
      <w:pPr>
        <w:pStyle w:val="3"/>
      </w:pPr>
      <w:r>
        <w:rPr>
          <w:rFonts w:hint="eastAsia"/>
        </w:rPr>
        <w:t>重新执行：</w:t>
      </w:r>
    </w:p>
    <w:p w14:paraId="04377980">
      <w:pPr>
        <w:pStyle w:val="11"/>
      </w:pPr>
      <w:r>
        <w:rPr>
          <w:rStyle w:val="9"/>
        </w:rPr>
        <w:t>install</w:t>
      </w:r>
      <w:r>
        <w:br w:type="textWrapping"/>
      </w:r>
      <w:r>
        <w:rPr>
          <w:rStyle w:val="9"/>
        </w:rPr>
        <w:t>build</w:t>
      </w:r>
      <w:r>
        <w:br w:type="textWrapping"/>
      </w:r>
      <w:r>
        <w:rPr>
          <w:rStyle w:val="9"/>
        </w:rPr>
        <w:t>start</w:t>
      </w:r>
    </w:p>
    <w:p w14:paraId="750058C0">
      <w:pPr>
        <w:pStyle w:val="12"/>
      </w:pPr>
      <w:r>
        <w:rPr>
          <w:rFonts w:hint="eastAsia"/>
        </w:rPr>
        <w:t>目的：</w:t>
      </w:r>
    </w:p>
    <w:p w14:paraId="4A20CDF6">
      <w:pPr>
        <w:pStyle w:val="3"/>
      </w:pPr>
      <w:r>
        <w:rPr>
          <w:rFonts w:hint="eastAsia"/>
        </w:rPr>
        <w:t>发现隐藏绝对路径和工作目录假设。</w:t>
      </w:r>
    </w:p>
    <w:p w14:paraId="66F72D34">
      <w:r>
        <w:pict>
          <v:rect id="_x0000_i104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2"/>
    <w:p w14:paraId="1B8E2EEA">
      <w:pPr>
        <w:pStyle w:val="2"/>
      </w:pPr>
      <w:bookmarkStart w:id="23" w:name="port-mutation-test"/>
      <w:r>
        <w:t>18. Port Mutation Test</w:t>
      </w:r>
    </w:p>
    <w:p w14:paraId="78E07BB4">
      <w:pPr>
        <w:pStyle w:val="12"/>
      </w:pPr>
      <w:r>
        <w:rPr>
          <w:rFonts w:hint="eastAsia"/>
        </w:rPr>
        <w:t>将开发或运行端口修改为其他端口。</w:t>
      </w:r>
    </w:p>
    <w:p w14:paraId="3DA99724">
      <w:pPr>
        <w:pStyle w:val="3"/>
      </w:pPr>
      <w:r>
        <w:rPr>
          <w:rFonts w:hint="eastAsia"/>
        </w:rPr>
        <w:t>至少测试：</w:t>
      </w:r>
    </w:p>
    <w:p w14:paraId="25222CEF">
      <w:pPr>
        <w:pStyle w:val="11"/>
      </w:pPr>
      <w:r>
        <w:rPr>
          <w:rStyle w:val="9"/>
        </w:rPr>
        <w:t>4173</w:t>
      </w:r>
      <w:r>
        <w:br w:type="textWrapping"/>
      </w:r>
      <w:r>
        <w:rPr>
          <w:rStyle w:val="9"/>
        </w:rPr>
        <w:t>8088</w:t>
      </w:r>
    </w:p>
    <w:p w14:paraId="2498CBF4">
      <w:pPr>
        <w:pStyle w:val="12"/>
      </w:pPr>
      <w:r>
        <w:rPr>
          <w:rFonts w:hint="eastAsia"/>
        </w:rPr>
        <w:t>验证：</w:t>
      </w:r>
    </w:p>
    <w:p w14:paraId="11FC3F71">
      <w:pPr>
        <w:pStyle w:val="13"/>
        <w:numPr>
          <w:ilvl w:val="0"/>
          <w:numId w:val="1"/>
        </w:numPr>
      </w:pPr>
      <w:r>
        <w:rPr>
          <w:rFonts w:hint="eastAsia"/>
        </w:rPr>
        <w:t>页面</w:t>
      </w:r>
    </w:p>
    <w:p w14:paraId="2A460B79">
      <w:pPr>
        <w:pStyle w:val="13"/>
        <w:numPr>
          <w:ilvl w:val="0"/>
          <w:numId w:val="1"/>
        </w:numPr>
      </w:pPr>
      <w:r>
        <w:t>API</w:t>
      </w:r>
    </w:p>
    <w:p w14:paraId="69E5C075">
      <w:pPr>
        <w:pStyle w:val="13"/>
        <w:numPr>
          <w:ilvl w:val="0"/>
          <w:numId w:val="1"/>
        </w:numPr>
      </w:pPr>
      <w:r>
        <w:rPr>
          <w:rFonts w:hint="eastAsia"/>
        </w:rPr>
        <w:t>资源</w:t>
      </w:r>
    </w:p>
    <w:p w14:paraId="4E1F891C">
      <w:pPr>
        <w:pStyle w:val="13"/>
        <w:numPr>
          <w:ilvl w:val="0"/>
          <w:numId w:val="1"/>
        </w:numPr>
      </w:pPr>
      <w:r>
        <w:rPr>
          <w:rFonts w:hint="eastAsia"/>
        </w:rPr>
        <w:t>登录</w:t>
      </w:r>
    </w:p>
    <w:p w14:paraId="0454E80F">
      <w:pPr>
        <w:pStyle w:val="13"/>
        <w:numPr>
          <w:ilvl w:val="0"/>
          <w:numId w:val="1"/>
        </w:numPr>
      </w:pPr>
      <w:r>
        <w:t>WebSocket</w:t>
      </w:r>
    </w:p>
    <w:p w14:paraId="3C7EA7CC">
      <w:pPr>
        <w:pStyle w:val="13"/>
        <w:numPr>
          <w:ilvl w:val="0"/>
          <w:numId w:val="1"/>
        </w:numPr>
      </w:pPr>
      <w:r>
        <w:rPr>
          <w:rFonts w:hint="eastAsia"/>
        </w:rPr>
        <w:t>回调</w:t>
      </w:r>
    </w:p>
    <w:p w14:paraId="73B1D60A">
      <w:pPr>
        <w:pStyle w:val="13"/>
        <w:numPr>
          <w:ilvl w:val="0"/>
          <w:numId w:val="1"/>
        </w:numPr>
      </w:pPr>
      <w:r>
        <w:rPr>
          <w:rFonts w:hint="eastAsia"/>
        </w:rPr>
        <w:t>上传</w:t>
      </w:r>
    </w:p>
    <w:p w14:paraId="0ADB72AD">
      <w:pPr>
        <w:pStyle w:val="12"/>
      </w:pPr>
      <w:r>
        <w:rPr>
          <w:rFonts w:hint="eastAsia"/>
        </w:rPr>
        <w:t>是否仍正常。</w:t>
      </w:r>
    </w:p>
    <w:p w14:paraId="739D99E3">
      <w:r>
        <w:pict>
          <v:rect id="_x0000_i104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3"/>
    <w:p w14:paraId="3DBF4E38">
      <w:pPr>
        <w:pStyle w:val="2"/>
      </w:pPr>
      <w:bookmarkStart w:id="24" w:name="domain-mutation-test"/>
      <w:r>
        <w:t>19. Domain Mutation Test</w:t>
      </w:r>
    </w:p>
    <w:p w14:paraId="14D5AF4A">
      <w:pPr>
        <w:pStyle w:val="12"/>
      </w:pPr>
      <w:r>
        <w:rPr>
          <w:rFonts w:hint="eastAsia"/>
        </w:rPr>
        <w:t>将网站域名模拟修改。</w:t>
      </w:r>
    </w:p>
    <w:p w14:paraId="656C3814">
      <w:pPr>
        <w:pStyle w:val="3"/>
      </w:pPr>
      <w:r>
        <w:rPr>
          <w:rFonts w:hint="eastAsia"/>
        </w:rPr>
        <w:t>例如：</w:t>
      </w:r>
    </w:p>
    <w:p w14:paraId="78EB40E2">
      <w:pPr>
        <w:pStyle w:val="11"/>
      </w:pPr>
      <w:r>
        <w:rPr>
          <w:rStyle w:val="9"/>
        </w:rPr>
        <w:t>https://通用数字产品.com</w:t>
      </w:r>
    </w:p>
    <w:p w14:paraId="2606E9BB">
      <w:pPr>
        <w:pStyle w:val="12"/>
      </w:pPr>
      <w:r>
        <w:rPr>
          <w:rFonts w:hint="eastAsia"/>
        </w:rPr>
        <w:t>替换为：</w:t>
      </w:r>
    </w:p>
    <w:p w14:paraId="4FD8F0F2">
      <w:pPr>
        <w:pStyle w:val="11"/>
      </w:pPr>
      <w:r>
        <w:rPr>
          <w:rStyle w:val="9"/>
        </w:rPr>
        <w:t>https://example.test</w:t>
      </w:r>
    </w:p>
    <w:p w14:paraId="18269046">
      <w:pPr>
        <w:pStyle w:val="12"/>
      </w:pPr>
      <w:r>
        <w:rPr>
          <w:rFonts w:hint="eastAsia"/>
        </w:rPr>
        <w:t>验证：</w:t>
      </w:r>
    </w:p>
    <w:p w14:paraId="67015ED3">
      <w:pPr>
        <w:pStyle w:val="13"/>
        <w:numPr>
          <w:ilvl w:val="0"/>
          <w:numId w:val="1"/>
        </w:numPr>
      </w:pPr>
      <w:r>
        <w:rPr>
          <w:rFonts w:hint="eastAsia"/>
        </w:rPr>
        <w:t>页面跳转</w:t>
      </w:r>
    </w:p>
    <w:p w14:paraId="55E051F3">
      <w:pPr>
        <w:pStyle w:val="13"/>
        <w:numPr>
          <w:ilvl w:val="0"/>
          <w:numId w:val="1"/>
        </w:numPr>
      </w:pPr>
      <w:r>
        <w:rPr>
          <w:rFonts w:hint="eastAsia"/>
        </w:rPr>
        <w:t>图片地址</w:t>
      </w:r>
    </w:p>
    <w:p w14:paraId="09B6F8E4">
      <w:pPr>
        <w:pStyle w:val="13"/>
        <w:numPr>
          <w:ilvl w:val="0"/>
          <w:numId w:val="1"/>
        </w:numPr>
      </w:pPr>
      <w:r>
        <w:t>SEO</w:t>
      </w:r>
    </w:p>
    <w:p w14:paraId="11822CE2">
      <w:pPr>
        <w:pStyle w:val="13"/>
        <w:numPr>
          <w:ilvl w:val="0"/>
          <w:numId w:val="1"/>
        </w:numPr>
      </w:pPr>
      <w:r>
        <w:t>Metadata</w:t>
      </w:r>
    </w:p>
    <w:p w14:paraId="50649DC4">
      <w:pPr>
        <w:pStyle w:val="13"/>
        <w:numPr>
          <w:ilvl w:val="0"/>
          <w:numId w:val="1"/>
        </w:numPr>
      </w:pPr>
      <w:r>
        <w:t>Canonical URL</w:t>
      </w:r>
    </w:p>
    <w:p w14:paraId="64E2A2C9">
      <w:pPr>
        <w:pStyle w:val="13"/>
        <w:numPr>
          <w:ilvl w:val="0"/>
          <w:numId w:val="1"/>
        </w:numPr>
      </w:pPr>
      <w:r>
        <w:t>API</w:t>
      </w:r>
    </w:p>
    <w:p w14:paraId="342E3E44">
      <w:pPr>
        <w:pStyle w:val="13"/>
        <w:numPr>
          <w:ilvl w:val="0"/>
          <w:numId w:val="1"/>
        </w:numPr>
      </w:pPr>
      <w:r>
        <w:rPr>
          <w:rFonts w:hint="eastAsia"/>
        </w:rPr>
        <w:t>登录</w:t>
      </w:r>
    </w:p>
    <w:p w14:paraId="2F112ABA">
      <w:pPr>
        <w:pStyle w:val="13"/>
        <w:numPr>
          <w:ilvl w:val="0"/>
          <w:numId w:val="1"/>
        </w:numPr>
      </w:pPr>
      <w:r>
        <w:rPr>
          <w:rFonts w:hint="eastAsia"/>
        </w:rPr>
        <w:t>分享</w:t>
      </w:r>
    </w:p>
    <w:p w14:paraId="4220FFCA">
      <w:pPr>
        <w:pStyle w:val="13"/>
        <w:numPr>
          <w:ilvl w:val="0"/>
          <w:numId w:val="1"/>
        </w:numPr>
      </w:pPr>
      <w:r>
        <w:rPr>
          <w:rFonts w:hint="eastAsia"/>
        </w:rPr>
        <w:t>下载</w:t>
      </w:r>
    </w:p>
    <w:p w14:paraId="47A614F7">
      <w:pPr>
        <w:pStyle w:val="13"/>
        <w:numPr>
          <w:ilvl w:val="0"/>
          <w:numId w:val="1"/>
        </w:numPr>
      </w:pPr>
      <w:r>
        <w:rPr>
          <w:rFonts w:hint="eastAsia"/>
        </w:rPr>
        <w:t>回调</w:t>
      </w:r>
    </w:p>
    <w:p w14:paraId="25B1AE2D">
      <w:pPr>
        <w:pStyle w:val="12"/>
      </w:pPr>
      <w:r>
        <w:rPr>
          <w:rFonts w:hint="eastAsia"/>
        </w:rPr>
        <w:t>是否存在域名依赖。</w:t>
      </w:r>
    </w:p>
    <w:p w14:paraId="111A0C85">
      <w:r>
        <w:pict>
          <v:rect id="_x0000_i104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4"/>
    <w:p w14:paraId="44476A29">
      <w:pPr>
        <w:pStyle w:val="2"/>
      </w:pPr>
      <w:bookmarkStart w:id="25" w:name="host-mutation-test"/>
      <w:r>
        <w:t>20. Host Mutation Test</w:t>
      </w:r>
    </w:p>
    <w:p w14:paraId="2E3D1B56">
      <w:pPr>
        <w:pStyle w:val="12"/>
      </w:pPr>
      <w:r>
        <w:rPr>
          <w:rFonts w:hint="eastAsia"/>
        </w:rPr>
        <w:t>测试：</w:t>
      </w:r>
    </w:p>
    <w:p w14:paraId="1195F38D">
      <w:pPr>
        <w:pStyle w:val="11"/>
      </w:pPr>
      <w:r>
        <w:rPr>
          <w:rStyle w:val="9"/>
        </w:rPr>
        <w:t>localhost</w:t>
      </w:r>
      <w:r>
        <w:br w:type="textWrapping"/>
      </w:r>
      <w:r>
        <w:rPr>
          <w:rStyle w:val="9"/>
        </w:rPr>
        <w:t>192.0.2.10</w:t>
      </w:r>
      <w:r>
        <w:br w:type="textWrapping"/>
      </w:r>
      <w:r>
        <w:rPr>
          <w:rStyle w:val="9"/>
        </w:rPr>
        <w:t>192.0.2.10</w:t>
      </w:r>
      <w:r>
        <w:br w:type="textWrapping"/>
      </w:r>
      <w:r>
        <w:rPr>
          <w:rStyle w:val="9"/>
          <w:rFonts w:hint="eastAsia"/>
        </w:rPr>
        <w:t>测试域名</w:t>
      </w:r>
      <w:r>
        <w:br w:type="textWrapping"/>
      </w:r>
      <w:r>
        <w:rPr>
          <w:rStyle w:val="9"/>
          <w:rFonts w:hint="eastAsia"/>
        </w:rPr>
        <w:t>局域网</w:t>
      </w:r>
      <w:r>
        <w:rPr>
          <w:rStyle w:val="9"/>
        </w:rPr>
        <w:t xml:space="preserve"> IP</w:t>
      </w:r>
    </w:p>
    <w:p w14:paraId="39D30C38">
      <w:pPr>
        <w:pStyle w:val="12"/>
      </w:pPr>
      <w:r>
        <w:rPr>
          <w:rFonts w:hint="eastAsia"/>
        </w:rPr>
        <w:t>检查服务是否假设固定</w:t>
      </w:r>
      <w:r>
        <w:t xml:space="preserve"> Host。</w:t>
      </w:r>
    </w:p>
    <w:p w14:paraId="1A491F21">
      <w:r>
        <w:pict>
          <v:rect id="_x0000_i104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5"/>
    <w:p w14:paraId="3875AF58">
      <w:pPr>
        <w:pStyle w:val="2"/>
      </w:pPr>
      <w:bookmarkStart w:id="26" w:name="base-path-test"/>
      <w:r>
        <w:t>21. Base Path Test</w:t>
      </w:r>
    </w:p>
    <w:p w14:paraId="451FDFBF">
      <w:pPr>
        <w:pStyle w:val="12"/>
      </w:pPr>
      <w:r>
        <w:rPr>
          <w:rFonts w:hint="eastAsia"/>
        </w:rPr>
        <w:t>模拟网站不是部署在：</w:t>
      </w:r>
    </w:p>
    <w:p w14:paraId="71FC6F7A">
      <w:pPr>
        <w:pStyle w:val="11"/>
      </w:pPr>
      <w:r>
        <w:rPr>
          <w:rStyle w:val="9"/>
        </w:rPr>
        <w:t>/</w:t>
      </w:r>
    </w:p>
    <w:p w14:paraId="212783D0">
      <w:pPr>
        <w:pStyle w:val="12"/>
      </w:pPr>
      <w:r>
        <w:rPr>
          <w:rFonts w:hint="eastAsia"/>
        </w:rPr>
        <w:t>而是：</w:t>
      </w:r>
    </w:p>
    <w:p w14:paraId="3BC516E1">
      <w:pPr>
        <w:pStyle w:val="11"/>
      </w:pPr>
      <w:r>
        <w:rPr>
          <w:rStyle w:val="9"/>
        </w:rPr>
        <w:t>/starmo/</w:t>
      </w:r>
    </w:p>
    <w:p w14:paraId="42EE4FB5">
      <w:pPr>
        <w:pStyle w:val="12"/>
      </w:pPr>
      <w:r>
        <w:rPr>
          <w:rFonts w:hint="eastAsia"/>
        </w:rPr>
        <w:t>重点检查：</w:t>
      </w:r>
    </w:p>
    <w:p w14:paraId="38E601CF">
      <w:pPr>
        <w:pStyle w:val="11"/>
      </w:pPr>
      <w:r>
        <w:rPr>
          <w:rStyle w:val="9"/>
          <w:rFonts w:hint="eastAsia"/>
        </w:rPr>
        <w:t>图片</w:t>
      </w:r>
      <w:r>
        <w:br w:type="textWrapping"/>
      </w:r>
      <w:r>
        <w:rPr>
          <w:rStyle w:val="9"/>
          <w:rFonts w:hint="eastAsia"/>
        </w:rPr>
        <w:t>字体</w:t>
      </w:r>
      <w:r>
        <w:br w:type="textWrapping"/>
      </w:r>
      <w:r>
        <w:rPr>
          <w:rStyle w:val="9"/>
        </w:rPr>
        <w:t>CSS</w:t>
      </w:r>
      <w:r>
        <w:br w:type="textWrapping"/>
      </w:r>
      <w:r>
        <w:rPr>
          <w:rStyle w:val="9"/>
        </w:rPr>
        <w:t>JS</w:t>
      </w:r>
      <w:r>
        <w:br w:type="textWrapping"/>
      </w:r>
      <w:r>
        <w:rPr>
          <w:rStyle w:val="9"/>
          <w:rFonts w:hint="eastAsia"/>
        </w:rPr>
        <w:t>页面跳转</w:t>
      </w:r>
      <w:r>
        <w:br w:type="textWrapping"/>
      </w:r>
      <w:r>
        <w:rPr>
          <w:rStyle w:val="9"/>
        </w:rPr>
        <w:t>API</w:t>
      </w:r>
      <w:r>
        <w:br w:type="textWrapping"/>
      </w:r>
      <w:r>
        <w:rPr>
          <w:rStyle w:val="9"/>
          <w:rFonts w:hint="eastAsia"/>
        </w:rPr>
        <w:t>静态文件</w:t>
      </w:r>
      <w:r>
        <w:br w:type="textWrapping"/>
      </w:r>
      <w:r>
        <w:rPr>
          <w:rStyle w:val="9"/>
          <w:rFonts w:hint="eastAsia"/>
        </w:rPr>
        <w:t>下载文件</w:t>
      </w:r>
    </w:p>
    <w:p w14:paraId="2C867BC4">
      <w:pPr>
        <w:pStyle w:val="12"/>
      </w:pPr>
      <w:r>
        <w:rPr>
          <w:rFonts w:hint="eastAsia"/>
        </w:rPr>
        <w:t>发现是否存在固定根路径依赖。</w:t>
      </w:r>
    </w:p>
    <w:p w14:paraId="7FED9DA4">
      <w:r>
        <w:pict>
          <v:rect id="_x0000_i104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6"/>
    <w:p w14:paraId="063B3506">
      <w:pPr>
        <w:pStyle w:val="2"/>
      </w:pPr>
      <w:bookmarkStart w:id="27" w:name="offline-runtime-test"/>
      <w:r>
        <w:t>22. Offline Runtime Test</w:t>
      </w:r>
    </w:p>
    <w:p w14:paraId="2AA29CDF">
      <w:pPr>
        <w:pStyle w:val="12"/>
      </w:pPr>
      <w:r>
        <w:rPr>
          <w:rFonts w:hint="eastAsia"/>
        </w:rPr>
        <w:t>断开外部互联网连接。</w:t>
      </w:r>
    </w:p>
    <w:p w14:paraId="598F996F">
      <w:pPr>
        <w:pStyle w:val="3"/>
      </w:pPr>
      <w:r>
        <w:rPr>
          <w:rFonts w:hint="eastAsia"/>
        </w:rPr>
        <w:t>再启动项目。</w:t>
      </w:r>
    </w:p>
    <w:p w14:paraId="1D546307">
      <w:pPr>
        <w:pStyle w:val="3"/>
      </w:pPr>
      <w:r>
        <w:rPr>
          <w:rFonts w:hint="eastAsia"/>
        </w:rPr>
        <w:t>检查：</w:t>
      </w:r>
    </w:p>
    <w:p w14:paraId="303C5426">
      <w:pPr>
        <w:pStyle w:val="13"/>
        <w:numPr>
          <w:ilvl w:val="0"/>
          <w:numId w:val="1"/>
        </w:numPr>
      </w:pPr>
      <w:r>
        <w:rPr>
          <w:rFonts w:hint="eastAsia"/>
        </w:rPr>
        <w:t>核心页面能否加载</w:t>
      </w:r>
    </w:p>
    <w:p w14:paraId="070E0413">
      <w:pPr>
        <w:pStyle w:val="13"/>
        <w:numPr>
          <w:ilvl w:val="0"/>
          <w:numId w:val="1"/>
        </w:numPr>
      </w:pPr>
      <w:r>
        <w:rPr>
          <w:rFonts w:hint="eastAsia"/>
        </w:rPr>
        <w:t>本地字体能否显示</w:t>
      </w:r>
    </w:p>
    <w:p w14:paraId="266309D5">
      <w:pPr>
        <w:pStyle w:val="13"/>
        <w:numPr>
          <w:ilvl w:val="0"/>
          <w:numId w:val="1"/>
        </w:numPr>
      </w:pPr>
      <w:r>
        <w:t xml:space="preserve">UI </w:t>
      </w:r>
      <w:r>
        <w:rPr>
          <w:rFonts w:hint="eastAsia"/>
        </w:rPr>
        <w:t>是否完整</w:t>
      </w:r>
    </w:p>
    <w:p w14:paraId="7FF18E51">
      <w:pPr>
        <w:pStyle w:val="13"/>
        <w:numPr>
          <w:ilvl w:val="0"/>
          <w:numId w:val="1"/>
        </w:numPr>
      </w:pPr>
      <w:r>
        <w:rPr>
          <w:rFonts w:hint="eastAsia"/>
        </w:rPr>
        <w:t>图标是否丢失</w:t>
      </w:r>
    </w:p>
    <w:p w14:paraId="44CCCE93">
      <w:pPr>
        <w:pStyle w:val="13"/>
        <w:numPr>
          <w:ilvl w:val="0"/>
          <w:numId w:val="1"/>
        </w:numPr>
      </w:pPr>
      <w:r>
        <w:t xml:space="preserve">CSS </w:t>
      </w:r>
      <w:r>
        <w:rPr>
          <w:rFonts w:hint="eastAsia"/>
        </w:rPr>
        <w:t>是否缺失</w:t>
      </w:r>
    </w:p>
    <w:p w14:paraId="6A37C413">
      <w:pPr>
        <w:pStyle w:val="13"/>
        <w:numPr>
          <w:ilvl w:val="0"/>
          <w:numId w:val="1"/>
        </w:numPr>
      </w:pPr>
      <w:r>
        <w:t xml:space="preserve">JavaScript </w:t>
      </w:r>
      <w:r>
        <w:rPr>
          <w:rFonts w:hint="eastAsia"/>
        </w:rPr>
        <w:t>是否失败</w:t>
      </w:r>
    </w:p>
    <w:p w14:paraId="01B940FF">
      <w:pPr>
        <w:pStyle w:val="13"/>
        <w:numPr>
          <w:ilvl w:val="0"/>
          <w:numId w:val="1"/>
        </w:numPr>
      </w:pPr>
      <w:r>
        <w:rPr>
          <w:rFonts w:hint="eastAsia"/>
        </w:rPr>
        <w:t>图片是否异常</w:t>
      </w:r>
    </w:p>
    <w:p w14:paraId="1CEDE869">
      <w:pPr>
        <w:pStyle w:val="13"/>
        <w:numPr>
          <w:ilvl w:val="0"/>
          <w:numId w:val="1"/>
        </w:numPr>
      </w:pPr>
      <w:r>
        <w:rPr>
          <w:rFonts w:hint="eastAsia"/>
        </w:rPr>
        <w:t>是否存在第三方资源导致页面白屏</w:t>
      </w:r>
    </w:p>
    <w:p w14:paraId="2359C28D">
      <w:pPr>
        <w:pStyle w:val="12"/>
      </w:pPr>
      <w:r>
        <w:rPr>
          <w:rFonts w:hint="eastAsia"/>
        </w:rPr>
        <w:t>第三方业务功能本身允许失败。</w:t>
      </w:r>
    </w:p>
    <w:p w14:paraId="01C14D7E">
      <w:pPr>
        <w:pStyle w:val="3"/>
      </w:pPr>
      <w:r>
        <w:rPr>
          <w:rFonts w:hint="eastAsia"/>
        </w:rPr>
        <w:t>但失败不得导致无关功能整体崩溃。</w:t>
      </w:r>
    </w:p>
    <w:p w14:paraId="7238F3F9">
      <w:r>
        <w:pict>
          <v:rect id="_x0000_i104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7"/>
    <w:p w14:paraId="7DEC6E67">
      <w:pPr>
        <w:pStyle w:val="2"/>
      </w:pPr>
      <w:bookmarkStart w:id="28" w:name="external-resource-failure-test"/>
      <w:r>
        <w:t>23. External Resource Failure Test</w:t>
      </w:r>
    </w:p>
    <w:p w14:paraId="08DECA5E">
      <w:pPr>
        <w:pStyle w:val="12"/>
      </w:pPr>
      <w:r>
        <w:rPr>
          <w:rFonts w:hint="eastAsia"/>
        </w:rPr>
        <w:t>模拟以下资源不可访问：</w:t>
      </w:r>
    </w:p>
    <w:p w14:paraId="22405583">
      <w:pPr>
        <w:pStyle w:val="11"/>
      </w:pPr>
      <w:r>
        <w:rPr>
          <w:rStyle w:val="9"/>
          <w:rFonts w:hint="eastAsia"/>
        </w:rPr>
        <w:t>外部字体</w:t>
      </w:r>
      <w:r>
        <w:br w:type="textWrapping"/>
      </w:r>
      <w:r>
        <w:rPr>
          <w:rStyle w:val="9"/>
        </w:rPr>
        <w:t>CDN</w:t>
      </w:r>
      <w:r>
        <w:br w:type="textWrapping"/>
      </w:r>
      <w:r>
        <w:rPr>
          <w:rStyle w:val="9"/>
          <w:rFonts w:hint="eastAsia"/>
        </w:rPr>
        <w:t>统计平台</w:t>
      </w:r>
      <w:r>
        <w:br w:type="textWrapping"/>
      </w:r>
      <w:r>
        <w:rPr>
          <w:rStyle w:val="9"/>
          <w:rFonts w:hint="eastAsia"/>
        </w:rPr>
        <w:t>第三方</w:t>
      </w:r>
      <w:r>
        <w:rPr>
          <w:rStyle w:val="9"/>
        </w:rPr>
        <w:t xml:space="preserve"> API</w:t>
      </w:r>
      <w:r>
        <w:br w:type="textWrapping"/>
      </w:r>
      <w:r>
        <w:rPr>
          <w:rStyle w:val="9"/>
          <w:rFonts w:hint="eastAsia"/>
        </w:rPr>
        <w:t>外链图片</w:t>
      </w:r>
      <w:r>
        <w:br w:type="textWrapping"/>
      </w:r>
      <w:r>
        <w:rPr>
          <w:rStyle w:val="9"/>
          <w:rFonts w:hint="eastAsia"/>
        </w:rPr>
        <w:t>第三方脚本</w:t>
      </w:r>
    </w:p>
    <w:p w14:paraId="698B790B">
      <w:pPr>
        <w:pStyle w:val="12"/>
      </w:pPr>
      <w:r>
        <w:rPr>
          <w:rFonts w:hint="eastAsia"/>
        </w:rPr>
        <w:t>验证网站是否能够：</w:t>
      </w:r>
    </w:p>
    <w:p w14:paraId="7D9B9314">
      <w:pPr>
        <w:pStyle w:val="11"/>
      </w:pPr>
      <w:r>
        <w:rPr>
          <w:rStyle w:val="9"/>
        </w:rPr>
        <w:t>Graceful Degradation</w:t>
      </w:r>
    </w:p>
    <w:p w14:paraId="486029A8">
      <w:pPr>
        <w:pStyle w:val="12"/>
      </w:pPr>
      <w:r>
        <w:rPr>
          <w:rFonts w:hint="eastAsia"/>
        </w:rPr>
        <w:t>即：</w:t>
      </w:r>
    </w:p>
    <w:p w14:paraId="7423B1A6">
      <w:pPr>
        <w:pStyle w:val="3"/>
      </w:pPr>
      <w:r>
        <w:rPr>
          <w:rFonts w:hint="eastAsia"/>
        </w:rPr>
        <w:t>局部功能失败，</w:t>
      </w:r>
    </w:p>
    <w:p w14:paraId="7587F259">
      <w:pPr>
        <w:pStyle w:val="3"/>
      </w:pPr>
      <w:r>
        <w:rPr>
          <w:rFonts w:hint="eastAsia"/>
        </w:rPr>
        <w:t>但整体网站仍然可使用。</w:t>
      </w:r>
    </w:p>
    <w:p w14:paraId="7C8A223B">
      <w:r>
        <w:pict>
          <v:rect id="_x0000_i105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8"/>
    <w:p w14:paraId="30CEA94A">
      <w:pPr>
        <w:pStyle w:val="2"/>
      </w:pPr>
      <w:bookmarkStart w:id="29" w:name="missing-environment-variable-test"/>
      <w:r>
        <w:t>24. Missing Environment Variable Test</w:t>
      </w:r>
    </w:p>
    <w:p w14:paraId="413D74A5">
      <w:pPr>
        <w:pStyle w:val="12"/>
      </w:pPr>
      <w:r>
        <w:rPr>
          <w:rFonts w:hint="eastAsia"/>
        </w:rPr>
        <w:t>逐项移除重要环境变量。</w:t>
      </w:r>
    </w:p>
    <w:p w14:paraId="558B96F8">
      <w:pPr>
        <w:pStyle w:val="3"/>
      </w:pPr>
      <w:r>
        <w:rPr>
          <w:rFonts w:hint="eastAsia"/>
        </w:rPr>
        <w:t>例如：</w:t>
      </w:r>
    </w:p>
    <w:p w14:paraId="797D1B04">
      <w:pPr>
        <w:pStyle w:val="11"/>
      </w:pPr>
      <w:r>
        <w:rPr>
          <w:rStyle w:val="9"/>
        </w:rPr>
        <w:t>DATABASE_URL</w:t>
      </w:r>
      <w:r>
        <w:br w:type="textWrapping"/>
      </w:r>
      <w:r>
        <w:rPr>
          <w:rStyle w:val="9"/>
        </w:rPr>
        <w:t>API_BASE_URL</w:t>
      </w:r>
      <w:r>
        <w:br w:type="textWrapping"/>
      </w:r>
      <w:r>
        <w:rPr>
          <w:rStyle w:val="9"/>
        </w:rPr>
        <w:t>STORAGE_KEY</w:t>
      </w:r>
      <w:r>
        <w:br w:type="textWrapping"/>
      </w:r>
      <w:r>
        <w:rPr>
          <w:rStyle w:val="9"/>
        </w:rPr>
        <w:t>STORAGE_ENDPOINT</w:t>
      </w:r>
      <w:r>
        <w:br w:type="textWrapping"/>
      </w:r>
      <w:r>
        <w:rPr>
          <w:rStyle w:val="9"/>
        </w:rPr>
        <w:t>SITE_URL</w:t>
      </w:r>
    </w:p>
    <w:p w14:paraId="278EAE0E">
      <w:pPr>
        <w:pStyle w:val="12"/>
      </w:pPr>
      <w:r>
        <w:rPr>
          <w:rFonts w:hint="eastAsia"/>
        </w:rPr>
        <w:t>验证系统是否：</w:t>
      </w:r>
    </w:p>
    <w:p w14:paraId="08BF98A2">
      <w:pPr>
        <w:pStyle w:val="5"/>
      </w:pPr>
      <w:bookmarkStart w:id="30" w:name="正确"/>
      <w:r>
        <w:rPr>
          <w:rFonts w:hint="eastAsia"/>
        </w:rPr>
        <w:t>正确：</w:t>
      </w:r>
    </w:p>
    <w:p w14:paraId="7F9D74F8">
      <w:pPr>
        <w:pStyle w:val="12"/>
      </w:pPr>
      <w:r>
        <w:rPr>
          <w:rFonts w:hint="eastAsia"/>
        </w:rPr>
        <w:t>启动时明确告诉用户缺少哪个变量。</w:t>
      </w:r>
    </w:p>
    <w:bookmarkEnd w:id="30"/>
    <w:p w14:paraId="699CE123">
      <w:pPr>
        <w:pStyle w:val="5"/>
      </w:pPr>
      <w:bookmarkStart w:id="31" w:name="错误"/>
      <w:r>
        <w:rPr>
          <w:rFonts w:hint="eastAsia"/>
        </w:rPr>
        <w:t>错误：</w:t>
      </w:r>
    </w:p>
    <w:p w14:paraId="5E8027AB">
      <w:pPr>
        <w:pStyle w:val="12"/>
      </w:pPr>
      <w:r>
        <w:rPr>
          <w:rFonts w:hint="eastAsia"/>
        </w:rPr>
        <w:t>运行到某个页面才莫名报错。</w:t>
      </w:r>
    </w:p>
    <w:bookmarkEnd w:id="31"/>
    <w:p w14:paraId="5F8FF2B3">
      <w:pPr>
        <w:pStyle w:val="5"/>
      </w:pPr>
      <w:bookmarkStart w:id="32" w:name="严重错误"/>
      <w:r>
        <w:rPr>
          <w:rFonts w:hint="eastAsia"/>
        </w:rPr>
        <w:t>严重错误：</w:t>
      </w:r>
    </w:p>
    <w:p w14:paraId="2BD618A9">
      <w:pPr>
        <w:pStyle w:val="12"/>
      </w:pPr>
      <w:r>
        <w:rPr>
          <w:rFonts w:hint="eastAsia"/>
        </w:rPr>
        <w:t>偷偷</w:t>
      </w:r>
      <w:r>
        <w:t xml:space="preserve"> fallback </w:t>
      </w:r>
      <w:r>
        <w:rPr>
          <w:rFonts w:hint="eastAsia"/>
        </w:rPr>
        <w:t>到生产服务器。</w:t>
      </w:r>
    </w:p>
    <w:p w14:paraId="590C6D15">
      <w:r>
        <w:pict>
          <v:rect id="_x0000_i105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9"/>
    <w:bookmarkEnd w:id="32"/>
    <w:p w14:paraId="08831E03">
      <w:pPr>
        <w:pStyle w:val="2"/>
      </w:pPr>
      <w:bookmarkStart w:id="33" w:name="invalid-configuration-test"/>
      <w:r>
        <w:t>25. Invalid Configuration Test</w:t>
      </w:r>
    </w:p>
    <w:p w14:paraId="6B6ADE48">
      <w:pPr>
        <w:pStyle w:val="12"/>
      </w:pPr>
      <w:r>
        <w:rPr>
          <w:rFonts w:hint="eastAsia"/>
        </w:rPr>
        <w:t>故意提供错误值：</w:t>
      </w:r>
    </w:p>
    <w:p w14:paraId="511923FF">
      <w:pPr>
        <w:pStyle w:val="11"/>
      </w:pPr>
      <w:r>
        <w:rPr>
          <w:rStyle w:val="9"/>
          <w:rFonts w:hint="eastAsia"/>
        </w:rPr>
        <w:t>错误数据库地址</w:t>
      </w:r>
      <w:r>
        <w:br w:type="textWrapping"/>
      </w:r>
      <w:r>
        <w:rPr>
          <w:rStyle w:val="9"/>
          <w:rFonts w:hint="eastAsia"/>
        </w:rPr>
        <w:t>错误存储</w:t>
      </w:r>
      <w:r>
        <w:rPr>
          <w:rStyle w:val="9"/>
        </w:rPr>
        <w:t xml:space="preserve"> Endpoint</w:t>
      </w:r>
      <w:r>
        <w:br w:type="textWrapping"/>
      </w:r>
      <w:r>
        <w:rPr>
          <w:rStyle w:val="9"/>
          <w:rFonts w:hint="eastAsia"/>
        </w:rPr>
        <w:t>无效</w:t>
      </w:r>
      <w:r>
        <w:rPr>
          <w:rStyle w:val="9"/>
        </w:rPr>
        <w:t xml:space="preserve"> Token</w:t>
      </w:r>
      <w:r>
        <w:br w:type="textWrapping"/>
      </w:r>
      <w:r>
        <w:rPr>
          <w:rStyle w:val="9"/>
          <w:rFonts w:hint="eastAsia"/>
        </w:rPr>
        <w:t>错误路径</w:t>
      </w:r>
      <w:r>
        <w:br w:type="textWrapping"/>
      </w:r>
      <w:r>
        <w:rPr>
          <w:rStyle w:val="9"/>
          <w:rFonts w:hint="eastAsia"/>
        </w:rPr>
        <w:t>错误端口</w:t>
      </w:r>
    </w:p>
    <w:p w14:paraId="5A150E7F">
      <w:pPr>
        <w:pStyle w:val="12"/>
      </w:pPr>
      <w:r>
        <w:rPr>
          <w:rFonts w:hint="eastAsia"/>
        </w:rPr>
        <w:t>检查：</w:t>
      </w:r>
    </w:p>
    <w:p w14:paraId="19E7B016">
      <w:pPr>
        <w:pStyle w:val="13"/>
        <w:numPr>
          <w:ilvl w:val="0"/>
          <w:numId w:val="1"/>
        </w:numPr>
      </w:pPr>
      <w:r>
        <w:rPr>
          <w:rFonts w:hint="eastAsia"/>
        </w:rPr>
        <w:t>报错是否明确</w:t>
      </w:r>
    </w:p>
    <w:p w14:paraId="61719FA0">
      <w:pPr>
        <w:pStyle w:val="13"/>
        <w:numPr>
          <w:ilvl w:val="0"/>
          <w:numId w:val="1"/>
        </w:numPr>
      </w:pPr>
      <w:r>
        <w:rPr>
          <w:rFonts w:hint="eastAsia"/>
        </w:rPr>
        <w:t>是否泄露敏感信息</w:t>
      </w:r>
    </w:p>
    <w:p w14:paraId="0798804B">
      <w:pPr>
        <w:pStyle w:val="13"/>
        <w:numPr>
          <w:ilvl w:val="0"/>
          <w:numId w:val="1"/>
        </w:numPr>
      </w:pPr>
      <w:r>
        <w:rPr>
          <w:rFonts w:hint="eastAsia"/>
        </w:rPr>
        <w:t>是否导致整个系统崩溃</w:t>
      </w:r>
    </w:p>
    <w:p w14:paraId="364A9F7F">
      <w:pPr>
        <w:pStyle w:val="13"/>
        <w:numPr>
          <w:ilvl w:val="0"/>
          <w:numId w:val="1"/>
        </w:numPr>
      </w:pPr>
      <w:r>
        <w:rPr>
          <w:rFonts w:hint="eastAsia"/>
        </w:rPr>
        <w:t>是否影响无关模块</w:t>
      </w:r>
    </w:p>
    <w:p w14:paraId="2CB1578D">
      <w:r>
        <w:pict>
          <v:rect id="_x0000_i105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3"/>
    <w:p w14:paraId="360F7861">
      <w:pPr>
        <w:pStyle w:val="2"/>
      </w:pPr>
      <w:bookmarkStart w:id="34" w:name="provider-removal-test"/>
      <w:r>
        <w:t>26. Provider Removal Test</w:t>
      </w:r>
    </w:p>
    <w:p w14:paraId="38F7E5DC">
      <w:pPr>
        <w:pStyle w:val="12"/>
      </w:pPr>
      <w:r>
        <w:rPr>
          <w:rFonts w:hint="eastAsia"/>
        </w:rPr>
        <w:t>临时关闭一个外部</w:t>
      </w:r>
      <w:r>
        <w:t xml:space="preserve"> Provider。</w:t>
      </w:r>
    </w:p>
    <w:p w14:paraId="5901B3A4">
      <w:pPr>
        <w:pStyle w:val="3"/>
      </w:pPr>
      <w:r>
        <w:rPr>
          <w:rFonts w:hint="eastAsia"/>
        </w:rPr>
        <w:t>例如：</w:t>
      </w:r>
    </w:p>
    <w:p w14:paraId="0AD7B7A0">
      <w:pPr>
        <w:pStyle w:val="11"/>
      </w:pPr>
      <w:r>
        <w:rPr>
          <w:rStyle w:val="9"/>
        </w:rPr>
        <w:t>Storage Provider</w:t>
      </w:r>
      <w:r>
        <w:br w:type="textWrapping"/>
      </w:r>
      <w:r>
        <w:rPr>
          <w:rStyle w:val="9"/>
        </w:rPr>
        <w:t>Database Provider</w:t>
      </w:r>
      <w:r>
        <w:br w:type="textWrapping"/>
      </w:r>
      <w:r>
        <w:rPr>
          <w:rStyle w:val="9"/>
        </w:rPr>
        <w:t>Analytics Provider</w:t>
      </w:r>
      <w:r>
        <w:br w:type="textWrapping"/>
      </w:r>
      <w:r>
        <w:rPr>
          <w:rStyle w:val="9"/>
        </w:rPr>
        <w:t>Email Provider</w:t>
      </w:r>
      <w:r>
        <w:br w:type="textWrapping"/>
      </w:r>
      <w:r>
        <w:rPr>
          <w:rStyle w:val="9"/>
        </w:rPr>
        <w:t>AI Provider</w:t>
      </w:r>
    </w:p>
    <w:p w14:paraId="6780C703">
      <w:pPr>
        <w:pStyle w:val="12"/>
      </w:pPr>
      <w:r>
        <w:rPr>
          <w:rFonts w:hint="eastAsia"/>
        </w:rPr>
        <w:t>测试：</w:t>
      </w:r>
    </w:p>
    <w:p w14:paraId="4262B009">
      <w:pPr>
        <w:pStyle w:val="3"/>
      </w:pPr>
      <w:r>
        <w:t xml:space="preserve">Provider </w:t>
      </w:r>
      <w:r>
        <w:rPr>
          <w:rFonts w:hint="eastAsia"/>
        </w:rPr>
        <w:t>不可用时，</w:t>
      </w:r>
    </w:p>
    <w:p w14:paraId="502ACC91">
      <w:pPr>
        <w:pStyle w:val="3"/>
      </w:pPr>
      <w:r>
        <w:rPr>
          <w:rFonts w:hint="eastAsia"/>
        </w:rPr>
        <w:t>是否只影响对应模块。</w:t>
      </w:r>
    </w:p>
    <w:p w14:paraId="16245B17">
      <w:pPr>
        <w:pStyle w:val="3"/>
      </w:pPr>
      <w:r>
        <w:rPr>
          <w:rFonts w:hint="eastAsia"/>
        </w:rPr>
        <w:t>不应：</w:t>
      </w:r>
    </w:p>
    <w:p w14:paraId="2E79C04B">
      <w:pPr>
        <w:pStyle w:val="11"/>
      </w:pPr>
      <w:r>
        <w:rPr>
          <w:rStyle w:val="9"/>
          <w:rFonts w:hint="eastAsia"/>
        </w:rPr>
        <w:t>上传服务失败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整个后台失败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整个网站失败</w:t>
      </w:r>
    </w:p>
    <w:p w14:paraId="64190F57">
      <w:r>
        <w:pict>
          <v:rect id="_x0000_i105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4"/>
    <w:p w14:paraId="4747552F">
      <w:pPr>
        <w:pStyle w:val="2"/>
      </w:pPr>
      <w:bookmarkStart w:id="35" w:name="provider-swap-test"/>
      <w:r>
        <w:t>27. Provider Swap Test</w:t>
      </w:r>
    </w:p>
    <w:p w14:paraId="2F40F1D0">
      <w:pPr>
        <w:pStyle w:val="12"/>
      </w:pPr>
      <w:r>
        <w:rPr>
          <w:rFonts w:hint="eastAsia"/>
        </w:rPr>
        <w:t>如果项目使用</w:t>
      </w:r>
      <w:r>
        <w:t xml:space="preserve"> Adapter / Interface </w:t>
      </w:r>
      <w:r>
        <w:rPr>
          <w:rFonts w:hint="eastAsia"/>
        </w:rPr>
        <w:t>架构，</w:t>
      </w:r>
    </w:p>
    <w:p w14:paraId="3FE5EF43">
      <w:pPr>
        <w:pStyle w:val="3"/>
      </w:pPr>
      <w:r>
        <w:rPr>
          <w:rFonts w:hint="eastAsia"/>
        </w:rPr>
        <w:t>创建一个最简单的测试</w:t>
      </w:r>
      <w:r>
        <w:t xml:space="preserve"> Provider。</w:t>
      </w:r>
    </w:p>
    <w:p w14:paraId="34C096AA">
      <w:pPr>
        <w:pStyle w:val="3"/>
      </w:pPr>
      <w:r>
        <w:rPr>
          <w:rFonts w:hint="eastAsia"/>
        </w:rPr>
        <w:t>例如：</w:t>
      </w:r>
    </w:p>
    <w:p w14:paraId="3FB05B44">
      <w:pPr>
        <w:pStyle w:val="11"/>
      </w:pPr>
      <w:r>
        <w:rPr>
          <w:rStyle w:val="9"/>
        </w:rPr>
        <w:t>FakeStorageAdapter</w:t>
      </w:r>
    </w:p>
    <w:p w14:paraId="773AC018">
      <w:pPr>
        <w:pStyle w:val="12"/>
      </w:pPr>
      <w:r>
        <w:rPr>
          <w:rFonts w:hint="eastAsia"/>
        </w:rPr>
        <w:t>实现最基础：</w:t>
      </w:r>
    </w:p>
    <w:p w14:paraId="319E9A9E">
      <w:pPr>
        <w:pStyle w:val="11"/>
      </w:pPr>
      <w:r>
        <w:rPr>
          <w:rStyle w:val="9"/>
        </w:rPr>
        <w:t>upload</w:t>
      </w:r>
      <w:r>
        <w:br w:type="textWrapping"/>
      </w:r>
      <w:r>
        <w:rPr>
          <w:rStyle w:val="9"/>
        </w:rPr>
        <w:t>read</w:t>
      </w:r>
      <w:r>
        <w:br w:type="textWrapping"/>
      </w:r>
      <w:r>
        <w:rPr>
          <w:rStyle w:val="9"/>
        </w:rPr>
        <w:t>delete</w:t>
      </w:r>
    </w:p>
    <w:p w14:paraId="756E8E23">
      <w:pPr>
        <w:pStyle w:val="12"/>
      </w:pPr>
      <w:r>
        <w:rPr>
          <w:rFonts w:hint="eastAsia"/>
        </w:rPr>
        <w:t>将真实</w:t>
      </w:r>
      <w:r>
        <w:t xml:space="preserve"> Provider </w:t>
      </w:r>
      <w:r>
        <w:rPr>
          <w:rFonts w:hint="eastAsia"/>
        </w:rPr>
        <w:t>替换。</w:t>
      </w:r>
    </w:p>
    <w:p w14:paraId="54E6FA4D">
      <w:pPr>
        <w:pStyle w:val="3"/>
      </w:pPr>
      <w:r>
        <w:rPr>
          <w:rFonts w:hint="eastAsia"/>
        </w:rPr>
        <w:t>如果大量业务文件必须同时修改：</w:t>
      </w:r>
    </w:p>
    <w:p w14:paraId="23342D43">
      <w:pPr>
        <w:pStyle w:val="3"/>
      </w:pPr>
      <w:r>
        <w:rPr>
          <w:rFonts w:hint="eastAsia"/>
        </w:rPr>
        <w:t>说明</w:t>
      </w:r>
      <w:r>
        <w:t xml:space="preserve"> Provider </w:t>
      </w:r>
      <w:r>
        <w:rPr>
          <w:rFonts w:hint="eastAsia"/>
        </w:rPr>
        <w:t>并未真正解耦。</w:t>
      </w:r>
    </w:p>
    <w:p w14:paraId="230DDCA7">
      <w:pPr>
        <w:pStyle w:val="3"/>
      </w:pPr>
      <w:r>
        <w:rPr>
          <w:rFonts w:hint="eastAsia"/>
        </w:rPr>
        <w:t>记录需要修改：</w:t>
      </w:r>
    </w:p>
    <w:p w14:paraId="06EE90A7">
      <w:pPr>
        <w:pStyle w:val="11"/>
      </w:pPr>
      <w:r>
        <w:rPr>
          <w:rStyle w:val="9"/>
          <w:rFonts w:hint="eastAsia"/>
        </w:rPr>
        <w:t>文件数量</w:t>
      </w:r>
      <w:r>
        <w:br w:type="textWrapping"/>
      </w:r>
      <w:r>
        <w:rPr>
          <w:rStyle w:val="9"/>
          <w:rFonts w:hint="eastAsia"/>
        </w:rPr>
        <w:t>代码范围</w:t>
      </w:r>
      <w:r>
        <w:br w:type="textWrapping"/>
      </w:r>
      <w:r>
        <w:rPr>
          <w:rStyle w:val="9"/>
          <w:rFonts w:hint="eastAsia"/>
        </w:rPr>
        <w:t>模块范围</w:t>
      </w:r>
    </w:p>
    <w:p w14:paraId="2347E79F">
      <w:r>
        <w:pict>
          <v:rect id="_x0000_i105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5"/>
    <w:p w14:paraId="1B8E9792">
      <w:pPr>
        <w:pStyle w:val="2"/>
      </w:pPr>
      <w:bookmarkStart w:id="36" w:name="database-coupling-test"/>
      <w:r>
        <w:t>28. Database Coupling Test</w:t>
      </w:r>
    </w:p>
    <w:p w14:paraId="037BFA0E">
      <w:pPr>
        <w:pStyle w:val="12"/>
      </w:pPr>
      <w:r>
        <w:rPr>
          <w:rFonts w:hint="eastAsia"/>
        </w:rPr>
        <w:t>分析当前数据库依赖。</w:t>
      </w:r>
    </w:p>
    <w:p w14:paraId="20ED45CC">
      <w:pPr>
        <w:pStyle w:val="3"/>
      </w:pPr>
      <w:r>
        <w:rPr>
          <w:rFonts w:hint="eastAsia"/>
        </w:rPr>
        <w:t>检查切换数据库时需要修改多少内容。</w:t>
      </w:r>
    </w:p>
    <w:p w14:paraId="7B2FF29C">
      <w:pPr>
        <w:pStyle w:val="3"/>
      </w:pPr>
      <w:r>
        <w:rPr>
          <w:rFonts w:hint="eastAsia"/>
        </w:rPr>
        <w:t>业务层不应该大量存在：</w:t>
      </w:r>
    </w:p>
    <w:p w14:paraId="461AB730">
      <w:pPr>
        <w:pStyle w:val="11"/>
      </w:pPr>
      <w:r>
        <w:rPr>
          <w:rStyle w:val="9"/>
        </w:rPr>
        <w:t xml:space="preserve">Supabase </w:t>
      </w:r>
      <w:r>
        <w:rPr>
          <w:rStyle w:val="9"/>
          <w:rFonts w:hint="eastAsia"/>
        </w:rPr>
        <w:t>特定写法</w:t>
      </w:r>
      <w:r>
        <w:br w:type="textWrapping"/>
      </w:r>
      <w:r>
        <w:rPr>
          <w:rStyle w:val="9"/>
        </w:rPr>
        <w:t xml:space="preserve">Firebase </w:t>
      </w:r>
      <w:r>
        <w:rPr>
          <w:rStyle w:val="9"/>
          <w:rFonts w:hint="eastAsia"/>
        </w:rPr>
        <w:t>特定写法</w:t>
      </w:r>
      <w:r>
        <w:br w:type="textWrapping"/>
      </w:r>
      <w:r>
        <w:rPr>
          <w:rStyle w:val="9"/>
        </w:rPr>
        <w:t xml:space="preserve">Prisma </w:t>
      </w:r>
      <w:r>
        <w:rPr>
          <w:rStyle w:val="9"/>
          <w:rFonts w:hint="eastAsia"/>
        </w:rPr>
        <w:t>特定结构</w:t>
      </w:r>
      <w:r>
        <w:br w:type="textWrapping"/>
      </w:r>
      <w:r>
        <w:rPr>
          <w:rStyle w:val="9"/>
        </w:rPr>
        <w:t xml:space="preserve">SQL </w:t>
      </w:r>
      <w:r>
        <w:rPr>
          <w:rStyle w:val="9"/>
          <w:rFonts w:hint="eastAsia"/>
        </w:rPr>
        <w:t>方言</w:t>
      </w:r>
      <w:r>
        <w:br w:type="textWrapping"/>
      </w:r>
      <w:r>
        <w:rPr>
          <w:rStyle w:val="9"/>
          <w:rFonts w:hint="eastAsia"/>
        </w:rPr>
        <w:t>云厂商专属</w:t>
      </w:r>
      <w:r>
        <w:rPr>
          <w:rStyle w:val="9"/>
        </w:rPr>
        <w:t xml:space="preserve"> API</w:t>
      </w:r>
    </w:p>
    <w:p w14:paraId="147597E4">
      <w:pPr>
        <w:pStyle w:val="12"/>
      </w:pPr>
      <w:r>
        <w:rPr>
          <w:rFonts w:hint="eastAsia"/>
        </w:rPr>
        <w:t>允许在：</w:t>
      </w:r>
    </w:p>
    <w:p w14:paraId="66918EDE">
      <w:pPr>
        <w:pStyle w:val="11"/>
      </w:pPr>
      <w:r>
        <w:rPr>
          <w:rStyle w:val="9"/>
        </w:rPr>
        <w:t>Repository</w:t>
      </w:r>
      <w:r>
        <w:br w:type="textWrapping"/>
      </w:r>
      <w:r>
        <w:rPr>
          <w:rStyle w:val="9"/>
        </w:rPr>
        <w:t>Adapter</w:t>
      </w:r>
      <w:r>
        <w:br w:type="textWrapping"/>
      </w:r>
      <w:r>
        <w:rPr>
          <w:rStyle w:val="9"/>
        </w:rPr>
        <w:t>Infrastructure</w:t>
      </w:r>
    </w:p>
    <w:p w14:paraId="333DE724">
      <w:pPr>
        <w:pStyle w:val="12"/>
      </w:pPr>
      <w:r>
        <w:rPr>
          <w:rFonts w:hint="eastAsia"/>
        </w:rPr>
        <w:t>层存在。</w:t>
      </w:r>
    </w:p>
    <w:p w14:paraId="12C98EB7">
      <w:r>
        <w:pict>
          <v:rect id="_x0000_i105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6"/>
    <w:p w14:paraId="6E300BCB">
      <w:pPr>
        <w:pStyle w:val="2"/>
      </w:pPr>
      <w:bookmarkStart w:id="37" w:name="storage-coupling-test"/>
      <w:r>
        <w:t>29. Storage Coupling Test</w:t>
      </w:r>
    </w:p>
    <w:p w14:paraId="0A9D2F79">
      <w:pPr>
        <w:pStyle w:val="12"/>
      </w:pPr>
      <w:r>
        <w:rPr>
          <w:rFonts w:hint="eastAsia"/>
        </w:rPr>
        <w:t>模拟当前存储服务退出。</w:t>
      </w:r>
    </w:p>
    <w:p w14:paraId="083F3C7F">
      <w:pPr>
        <w:pStyle w:val="3"/>
      </w:pPr>
      <w:r>
        <w:rPr>
          <w:rFonts w:hint="eastAsia"/>
        </w:rPr>
        <w:t>回答：</w:t>
      </w:r>
    </w:p>
    <w:p w14:paraId="7C1ECE75">
      <w:pPr>
        <w:pStyle w:val="3"/>
      </w:pPr>
      <w:r>
        <w:rPr>
          <w:rFonts w:hint="eastAsia"/>
        </w:rPr>
        <w:t>如果明天更换：</w:t>
      </w:r>
    </w:p>
    <w:p w14:paraId="77B6E983">
      <w:pPr>
        <w:pStyle w:val="11"/>
      </w:pPr>
      <w:r>
        <w:rPr>
          <w:rStyle w:val="9"/>
        </w:rPr>
        <w:t>Cloudflare R2</w:t>
      </w:r>
      <w:r>
        <w:br w:type="textWrapping"/>
      </w:r>
      <w:r>
        <w:rPr>
          <w:rStyle w:val="9"/>
        </w:rPr>
        <w:t>→</w:t>
      </w:r>
      <w:r>
        <w:br w:type="textWrapping"/>
      </w:r>
      <w:r>
        <w:rPr>
          <w:rStyle w:val="9"/>
        </w:rPr>
        <w:t>Huawei OBS</w:t>
      </w:r>
    </w:p>
    <w:p w14:paraId="41AC7615">
      <w:pPr>
        <w:pStyle w:val="12"/>
      </w:pPr>
      <w:r>
        <w:rPr>
          <w:rFonts w:hint="eastAsia"/>
        </w:rPr>
        <w:t>需要修改多少文件？</w:t>
      </w:r>
    </w:p>
    <w:p w14:paraId="5A6B4453">
      <w:pPr>
        <w:pStyle w:val="3"/>
      </w:pPr>
      <w:r>
        <w:rPr>
          <w:rFonts w:hint="eastAsia"/>
        </w:rPr>
        <w:t>输出：</w:t>
      </w:r>
    </w:p>
    <w:p w14:paraId="2340D0B2">
      <w:pPr>
        <w:pStyle w:val="11"/>
      </w:pPr>
      <w:r>
        <w:rPr>
          <w:rStyle w:val="9"/>
          <w:rFonts w:hint="eastAsia"/>
        </w:rPr>
        <w:t>预计修改文件数量：</w:t>
      </w:r>
      <w:r>
        <w:br w:type="textWrapping"/>
      </w:r>
      <w:r>
        <w:rPr>
          <w:rStyle w:val="9"/>
          <w:rFonts w:hint="eastAsia"/>
        </w:rPr>
        <w:t>业务层修改：</w:t>
      </w:r>
      <w:r>
        <w:br w:type="textWrapping"/>
      </w:r>
      <w:r>
        <w:rPr>
          <w:rStyle w:val="9"/>
        </w:rPr>
        <w:t xml:space="preserve">Infrastructure </w:t>
      </w:r>
      <w:r>
        <w:rPr>
          <w:rStyle w:val="9"/>
          <w:rFonts w:hint="eastAsia"/>
        </w:rPr>
        <w:t>修改：</w:t>
      </w:r>
      <w:r>
        <w:br w:type="textWrapping"/>
      </w:r>
      <w:r>
        <w:rPr>
          <w:rStyle w:val="9"/>
        </w:rPr>
        <w:t xml:space="preserve">UI </w:t>
      </w:r>
      <w:r>
        <w:rPr>
          <w:rStyle w:val="9"/>
          <w:rFonts w:hint="eastAsia"/>
        </w:rPr>
        <w:t>修改：</w:t>
      </w:r>
      <w:r>
        <w:br w:type="textWrapping"/>
      </w:r>
      <w:r>
        <w:rPr>
          <w:rStyle w:val="9"/>
          <w:rFonts w:hint="eastAsia"/>
        </w:rPr>
        <w:t>配置修改：</w:t>
      </w:r>
    </w:p>
    <w:p w14:paraId="1BD77149">
      <w:pPr>
        <w:pStyle w:val="12"/>
      </w:pPr>
      <w:r>
        <w:rPr>
          <w:rFonts w:hint="eastAsia"/>
        </w:rPr>
        <w:t>如果必须大面积修改业务页面：</w:t>
      </w:r>
    </w:p>
    <w:p w14:paraId="436386BD">
      <w:pPr>
        <w:pStyle w:val="3"/>
      </w:pPr>
      <w:r>
        <w:rPr>
          <w:rFonts w:hint="eastAsia"/>
        </w:rPr>
        <w:t>判定存在强耦合。</w:t>
      </w:r>
    </w:p>
    <w:p w14:paraId="5517A713">
      <w:r>
        <w:pict>
          <v:rect id="_x0000_i105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7"/>
    <w:p w14:paraId="55CE9B71">
      <w:pPr>
        <w:pStyle w:val="2"/>
      </w:pPr>
      <w:bookmarkStart w:id="38" w:name="linux-compatibility-test"/>
      <w:r>
        <w:t>30. Linux Compatibility Test</w:t>
      </w:r>
    </w:p>
    <w:p w14:paraId="7B4082C0">
      <w:pPr>
        <w:pStyle w:val="12"/>
      </w:pPr>
      <w:r>
        <w:rPr>
          <w:rFonts w:hint="eastAsia"/>
        </w:rPr>
        <w:t>如果开发环境为</w:t>
      </w:r>
      <w:r>
        <w:t xml:space="preserve"> </w:t>
      </w:r>
      <w:r>
        <w:rPr>
          <w:rFonts w:hint="eastAsia"/>
        </w:rPr>
        <w:t>Windows，</w:t>
      </w:r>
    </w:p>
    <w:p w14:paraId="3E818F02">
      <w:pPr>
        <w:pStyle w:val="3"/>
      </w:pPr>
      <w:r>
        <w:rPr>
          <w:rFonts w:hint="eastAsia"/>
        </w:rPr>
        <w:t>必须在</w:t>
      </w:r>
      <w:r>
        <w:t xml:space="preserve"> Linux </w:t>
      </w:r>
      <w:r>
        <w:rPr>
          <w:rFonts w:hint="eastAsia"/>
        </w:rPr>
        <w:t>环境执行：</w:t>
      </w:r>
    </w:p>
    <w:p w14:paraId="1DF06445">
      <w:pPr>
        <w:pStyle w:val="11"/>
      </w:pPr>
      <w:r>
        <w:rPr>
          <w:rStyle w:val="9"/>
        </w:rPr>
        <w:t>install</w:t>
      </w:r>
      <w:r>
        <w:br w:type="textWrapping"/>
      </w:r>
      <w:r>
        <w:rPr>
          <w:rStyle w:val="9"/>
        </w:rPr>
        <w:t>build</w:t>
      </w:r>
      <w:r>
        <w:br w:type="textWrapping"/>
      </w:r>
      <w:r>
        <w:rPr>
          <w:rStyle w:val="9"/>
        </w:rPr>
        <w:t>test</w:t>
      </w:r>
    </w:p>
    <w:p w14:paraId="07FED49E">
      <w:pPr>
        <w:pStyle w:val="12"/>
      </w:pPr>
      <w:r>
        <w:rPr>
          <w:rFonts w:hint="eastAsia"/>
        </w:rPr>
        <w:t>重点检查：</w:t>
      </w:r>
    </w:p>
    <w:p w14:paraId="03E6C272">
      <w:pPr>
        <w:pStyle w:val="13"/>
        <w:numPr>
          <w:ilvl w:val="0"/>
          <w:numId w:val="1"/>
        </w:numPr>
      </w:pPr>
      <w:r>
        <w:rPr>
          <w:rFonts w:hint="eastAsia"/>
        </w:rPr>
        <w:t>路径分隔符</w:t>
      </w:r>
    </w:p>
    <w:p w14:paraId="5580B059">
      <w:pPr>
        <w:pStyle w:val="13"/>
        <w:numPr>
          <w:ilvl w:val="0"/>
          <w:numId w:val="1"/>
        </w:numPr>
      </w:pPr>
      <w:r>
        <w:rPr>
          <w:rFonts w:hint="eastAsia"/>
        </w:rPr>
        <w:t>文件名大小写</w:t>
      </w:r>
    </w:p>
    <w:p w14:paraId="23453E46">
      <w:pPr>
        <w:pStyle w:val="13"/>
        <w:numPr>
          <w:ilvl w:val="0"/>
          <w:numId w:val="1"/>
        </w:numPr>
      </w:pPr>
      <w:r>
        <w:t xml:space="preserve">Shell </w:t>
      </w:r>
      <w:r>
        <w:rPr>
          <w:rFonts w:hint="eastAsia"/>
        </w:rPr>
        <w:t>命令</w:t>
      </w:r>
    </w:p>
    <w:p w14:paraId="36EE25B2">
      <w:pPr>
        <w:pStyle w:val="13"/>
        <w:numPr>
          <w:ilvl w:val="0"/>
          <w:numId w:val="1"/>
        </w:numPr>
      </w:pPr>
      <w:r>
        <w:rPr>
          <w:rFonts w:hint="eastAsia"/>
        </w:rPr>
        <w:t>权限</w:t>
      </w:r>
    </w:p>
    <w:p w14:paraId="6BBAEBC8">
      <w:pPr>
        <w:pStyle w:val="13"/>
        <w:numPr>
          <w:ilvl w:val="0"/>
          <w:numId w:val="1"/>
        </w:numPr>
      </w:pPr>
      <w:r>
        <w:rPr>
          <w:rFonts w:hint="eastAsia"/>
        </w:rPr>
        <w:t>环境变量</w:t>
      </w:r>
    </w:p>
    <w:p w14:paraId="53139439">
      <w:pPr>
        <w:pStyle w:val="13"/>
        <w:numPr>
          <w:ilvl w:val="0"/>
          <w:numId w:val="1"/>
        </w:numPr>
      </w:pPr>
      <w:r>
        <w:rPr>
          <w:rFonts w:hint="eastAsia"/>
        </w:rPr>
        <w:t>文件系统差异</w:t>
      </w:r>
    </w:p>
    <w:p w14:paraId="7D91D918">
      <w:r>
        <w:pict>
          <v:rect id="_x0000_i105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8"/>
    <w:p w14:paraId="1CE259C2">
      <w:pPr>
        <w:pStyle w:val="2"/>
      </w:pPr>
      <w:bookmarkStart w:id="39" w:name="case-sensitivity-test"/>
      <w:r>
        <w:t>31. Case Sensitivity Test</w:t>
      </w:r>
    </w:p>
    <w:p w14:paraId="731E897C">
      <w:pPr>
        <w:pStyle w:val="12"/>
      </w:pPr>
      <w:r>
        <w:rPr>
          <w:rFonts w:hint="eastAsia"/>
        </w:rPr>
        <w:t>检查：</w:t>
      </w:r>
    </w:p>
    <w:p w14:paraId="2096994C">
      <w:pPr>
        <w:pStyle w:val="11"/>
      </w:pPr>
      <w:r>
        <w:rPr>
          <w:rStyle w:val="9"/>
        </w:rPr>
        <w:t>Logo.png</w:t>
      </w:r>
      <w:r>
        <w:br w:type="textWrapping"/>
      </w:r>
      <w:r>
        <w:rPr>
          <w:rStyle w:val="9"/>
        </w:rPr>
        <w:t>logo.png</w:t>
      </w:r>
      <w:r>
        <w:br w:type="textWrapping"/>
      </w:r>
      <w:r>
        <w:rPr>
          <w:rStyle w:val="9"/>
        </w:rPr>
        <w:t>LOGO.png</w:t>
      </w:r>
    </w:p>
    <w:p w14:paraId="7996F80C">
      <w:pPr>
        <w:pStyle w:val="12"/>
      </w:pPr>
      <w:r>
        <w:rPr>
          <w:rFonts w:hint="eastAsia"/>
        </w:rPr>
        <w:t>等问题。</w:t>
      </w:r>
    </w:p>
    <w:p w14:paraId="0E9DCBA6">
      <w:pPr>
        <w:pStyle w:val="3"/>
      </w:pPr>
      <w:r>
        <w:t xml:space="preserve">Windows </w:t>
      </w:r>
      <w:r>
        <w:rPr>
          <w:rFonts w:hint="eastAsia"/>
        </w:rPr>
        <w:t>可能正常。</w:t>
      </w:r>
    </w:p>
    <w:p w14:paraId="03EAC577">
      <w:pPr>
        <w:pStyle w:val="3"/>
      </w:pPr>
      <w:r>
        <w:t xml:space="preserve">Linux </w:t>
      </w:r>
      <w:r>
        <w:rPr>
          <w:rFonts w:hint="eastAsia"/>
        </w:rPr>
        <w:t>可能失败。</w:t>
      </w:r>
    </w:p>
    <w:p w14:paraId="0052FB63">
      <w:pPr>
        <w:pStyle w:val="3"/>
      </w:pPr>
      <w:r>
        <w:rPr>
          <w:rFonts w:hint="eastAsia"/>
        </w:rPr>
        <w:t>必须扫描所有</w:t>
      </w:r>
      <w:r>
        <w:t xml:space="preserve"> import </w:t>
      </w:r>
      <w:r>
        <w:rPr>
          <w:rFonts w:hint="eastAsia"/>
        </w:rPr>
        <w:t>和静态资源引用。</w:t>
      </w:r>
    </w:p>
    <w:p w14:paraId="269FE9EA">
      <w:r>
        <w:pict>
          <v:rect id="_x0000_i105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9"/>
    <w:p w14:paraId="16A81CAA">
      <w:pPr>
        <w:pStyle w:val="2"/>
      </w:pPr>
      <w:bookmarkStart w:id="40" w:name="fresh-environment-test"/>
      <w:r>
        <w:t>32. Fresh Environment Test</w:t>
      </w:r>
    </w:p>
    <w:p w14:paraId="1807EC69">
      <w:pPr>
        <w:pStyle w:val="12"/>
      </w:pPr>
      <w:r>
        <w:rPr>
          <w:rFonts w:hint="eastAsia"/>
        </w:rPr>
        <w:t>在一个没有以下内容的环境执行：</w:t>
      </w:r>
    </w:p>
    <w:p w14:paraId="2238C81A">
      <w:pPr>
        <w:pStyle w:val="11"/>
      </w:pPr>
      <w:r>
        <w:rPr>
          <w:rStyle w:val="9"/>
          <w:rFonts w:hint="eastAsia"/>
        </w:rPr>
        <w:t>全局</w:t>
      </w:r>
      <w:r>
        <w:rPr>
          <w:rStyle w:val="9"/>
        </w:rPr>
        <w:t xml:space="preserve"> npm </w:t>
      </w:r>
      <w:r>
        <w:rPr>
          <w:rStyle w:val="9"/>
          <w:rFonts w:hint="eastAsia"/>
        </w:rPr>
        <w:t>包</w:t>
      </w:r>
      <w:r>
        <w:br w:type="textWrapping"/>
      </w:r>
      <w:r>
        <w:rPr>
          <w:rStyle w:val="9"/>
        </w:rPr>
        <w:t xml:space="preserve">IDE </w:t>
      </w:r>
      <w:r>
        <w:rPr>
          <w:rStyle w:val="9"/>
          <w:rFonts w:hint="eastAsia"/>
        </w:rPr>
        <w:t>插件</w:t>
      </w:r>
      <w:r>
        <w:br w:type="textWrapping"/>
      </w:r>
      <w:r>
        <w:rPr>
          <w:rStyle w:val="9"/>
          <w:rFonts w:hint="eastAsia"/>
        </w:rPr>
        <w:t>开发者环境变量</w:t>
      </w:r>
      <w:r>
        <w:br w:type="textWrapping"/>
      </w:r>
      <w:r>
        <w:rPr>
          <w:rStyle w:val="9"/>
          <w:rFonts w:hint="eastAsia"/>
        </w:rPr>
        <w:t>开发者</w:t>
      </w:r>
      <w:r>
        <w:rPr>
          <w:rStyle w:val="9"/>
        </w:rPr>
        <w:t xml:space="preserve"> SSH </w:t>
      </w:r>
      <w:r>
        <w:rPr>
          <w:rStyle w:val="9"/>
          <w:rFonts w:hint="eastAsia"/>
        </w:rPr>
        <w:t>配置</w:t>
      </w:r>
      <w:r>
        <w:br w:type="textWrapping"/>
      </w:r>
      <w:r>
        <w:rPr>
          <w:rStyle w:val="9"/>
          <w:rFonts w:hint="eastAsia"/>
        </w:rPr>
        <w:t>开发者</w:t>
      </w:r>
      <w:r>
        <w:rPr>
          <w:rStyle w:val="9"/>
        </w:rPr>
        <w:t xml:space="preserve"> Git </w:t>
      </w:r>
      <w:r>
        <w:rPr>
          <w:rStyle w:val="9"/>
          <w:rFonts w:hint="eastAsia"/>
        </w:rPr>
        <w:t>配置依赖</w:t>
      </w:r>
      <w:r>
        <w:br w:type="textWrapping"/>
      </w:r>
      <w:r>
        <w:rPr>
          <w:rStyle w:val="9"/>
          <w:rFonts w:hint="eastAsia"/>
        </w:rPr>
        <w:t>特殊系统</w:t>
      </w:r>
      <w:r>
        <w:rPr>
          <w:rStyle w:val="9"/>
        </w:rPr>
        <w:t xml:space="preserve"> PATH</w:t>
      </w:r>
      <w:r>
        <w:br w:type="textWrapping"/>
      </w:r>
      <w:r>
        <w:rPr>
          <w:rStyle w:val="9"/>
          <w:rFonts w:hint="eastAsia"/>
        </w:rPr>
        <w:t>本地数据库</w:t>
      </w:r>
      <w:r>
        <w:br w:type="textWrapping"/>
      </w:r>
      <w:r>
        <w:rPr>
          <w:rStyle w:val="9"/>
          <w:rFonts w:hint="eastAsia"/>
        </w:rPr>
        <w:t>本地缓存</w:t>
      </w:r>
    </w:p>
    <w:p w14:paraId="236ECE5F">
      <w:pPr>
        <w:pStyle w:val="12"/>
      </w:pPr>
      <w:r>
        <w:rPr>
          <w:rFonts w:hint="eastAsia"/>
        </w:rPr>
        <w:t>只按照项目文档操作。</w:t>
      </w:r>
    </w:p>
    <w:p w14:paraId="558372E5">
      <w:pPr>
        <w:pStyle w:val="3"/>
      </w:pPr>
      <w:r>
        <w:rPr>
          <w:rFonts w:hint="eastAsia"/>
        </w:rPr>
        <w:t>验证是否可以运行。</w:t>
      </w:r>
    </w:p>
    <w:p w14:paraId="02580FB4">
      <w:r>
        <w:pict>
          <v:rect id="_x0000_i105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0"/>
    <w:p w14:paraId="512A797C">
      <w:pPr>
        <w:pStyle w:val="2"/>
      </w:pPr>
      <w:bookmarkStart w:id="41" w:name="dependency-reproducibility-test"/>
      <w:r>
        <w:t>33. Dependency Reproducibility Test</w:t>
      </w:r>
    </w:p>
    <w:p w14:paraId="12F6F53B">
      <w:pPr>
        <w:pStyle w:val="12"/>
      </w:pPr>
      <w:r>
        <w:rPr>
          <w:rFonts w:hint="eastAsia"/>
        </w:rPr>
        <w:t>验证是否存在：</w:t>
      </w:r>
    </w:p>
    <w:p w14:paraId="515C78FC">
      <w:pPr>
        <w:pStyle w:val="11"/>
      </w:pPr>
      <w:r>
        <w:rPr>
          <w:rStyle w:val="9"/>
          <w:rFonts w:hint="eastAsia"/>
        </w:rPr>
        <w:t>开发者本地安装了某包</w:t>
      </w:r>
      <w:r>
        <w:br w:type="textWrapping"/>
      </w:r>
      <w:r>
        <w:rPr>
          <w:rStyle w:val="9"/>
          <w:rFonts w:hint="eastAsia"/>
        </w:rPr>
        <w:t>但</w:t>
      </w:r>
      <w:r>
        <w:rPr>
          <w:rStyle w:val="9"/>
        </w:rPr>
        <w:t xml:space="preserve"> package.json </w:t>
      </w:r>
      <w:r>
        <w:rPr>
          <w:rStyle w:val="9"/>
          <w:rFonts w:hint="eastAsia"/>
        </w:rPr>
        <w:t>没有记录</w:t>
      </w:r>
    </w:p>
    <w:p w14:paraId="6FC1D77D">
      <w:pPr>
        <w:pStyle w:val="12"/>
      </w:pPr>
      <w:r>
        <w:rPr>
          <w:rFonts w:hint="eastAsia"/>
        </w:rPr>
        <w:t>或：</w:t>
      </w:r>
    </w:p>
    <w:p w14:paraId="6FAFD114">
      <w:pPr>
        <w:pStyle w:val="11"/>
      </w:pPr>
      <w:r>
        <w:rPr>
          <w:rStyle w:val="9"/>
          <w:rFonts w:hint="eastAsia"/>
        </w:rPr>
        <w:t>依赖版本不明确</w:t>
      </w:r>
    </w:p>
    <w:p w14:paraId="43FF4FD9">
      <w:pPr>
        <w:pStyle w:val="12"/>
      </w:pPr>
      <w:r>
        <w:rPr>
          <w:rFonts w:hint="eastAsia"/>
        </w:rPr>
        <w:t>必须检查：</w:t>
      </w:r>
    </w:p>
    <w:p w14:paraId="6C998341">
      <w:pPr>
        <w:pStyle w:val="11"/>
      </w:pPr>
      <w:r>
        <w:rPr>
          <w:rStyle w:val="9"/>
        </w:rPr>
        <w:t>package.json</w:t>
      </w:r>
      <w:r>
        <w:br w:type="textWrapping"/>
      </w:r>
      <w:r>
        <w:rPr>
          <w:rStyle w:val="9"/>
        </w:rPr>
        <w:t xml:space="preserve">lock </w:t>
      </w:r>
      <w:r>
        <w:rPr>
          <w:rStyle w:val="9"/>
          <w:rFonts w:hint="eastAsia"/>
        </w:rPr>
        <w:t>文件</w:t>
      </w:r>
      <w:r>
        <w:br w:type="textWrapping"/>
      </w:r>
      <w:r>
        <w:rPr>
          <w:rStyle w:val="9"/>
        </w:rPr>
        <w:t xml:space="preserve">Node </w:t>
      </w:r>
      <w:r>
        <w:rPr>
          <w:rStyle w:val="9"/>
          <w:rFonts w:hint="eastAsia"/>
        </w:rPr>
        <w:t>版本</w:t>
      </w:r>
      <w:r>
        <w:br w:type="textWrapping"/>
      </w:r>
      <w:r>
        <w:rPr>
          <w:rStyle w:val="9"/>
        </w:rPr>
        <w:t xml:space="preserve">Package Manager </w:t>
      </w:r>
      <w:r>
        <w:rPr>
          <w:rStyle w:val="9"/>
          <w:rFonts w:hint="eastAsia"/>
        </w:rPr>
        <w:t>版本</w:t>
      </w:r>
    </w:p>
    <w:p w14:paraId="20C19E8B">
      <w:r>
        <w:pict>
          <v:rect id="_x0000_i106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1"/>
    <w:p w14:paraId="2702D85E">
      <w:pPr>
        <w:pStyle w:val="2"/>
      </w:pPr>
      <w:bookmarkStart w:id="42" w:name="secret-scan"/>
      <w:r>
        <w:t>34. Secret Scan</w:t>
      </w:r>
    </w:p>
    <w:p w14:paraId="7BB318BA">
      <w:pPr>
        <w:pStyle w:val="12"/>
      </w:pPr>
      <w:r>
        <w:rPr>
          <w:rFonts w:hint="eastAsia"/>
        </w:rPr>
        <w:t>扫描：</w:t>
      </w:r>
    </w:p>
    <w:p w14:paraId="685CD547">
      <w:pPr>
        <w:pStyle w:val="13"/>
        <w:numPr>
          <w:ilvl w:val="0"/>
          <w:numId w:val="1"/>
        </w:numPr>
      </w:pPr>
      <w:r>
        <w:t>API Key</w:t>
      </w:r>
    </w:p>
    <w:p w14:paraId="5ADE7092">
      <w:pPr>
        <w:pStyle w:val="13"/>
        <w:numPr>
          <w:ilvl w:val="0"/>
          <w:numId w:val="1"/>
        </w:numPr>
      </w:pPr>
      <w:r>
        <w:t>Token</w:t>
      </w:r>
    </w:p>
    <w:p w14:paraId="360FBFA6">
      <w:pPr>
        <w:pStyle w:val="13"/>
        <w:numPr>
          <w:ilvl w:val="0"/>
          <w:numId w:val="1"/>
        </w:numPr>
      </w:pPr>
      <w:r>
        <w:t>Password</w:t>
      </w:r>
    </w:p>
    <w:p w14:paraId="106885D0">
      <w:pPr>
        <w:pStyle w:val="13"/>
        <w:numPr>
          <w:ilvl w:val="0"/>
          <w:numId w:val="1"/>
        </w:numPr>
      </w:pPr>
      <w:r>
        <w:t>Secret</w:t>
      </w:r>
    </w:p>
    <w:p w14:paraId="48F3E76A">
      <w:pPr>
        <w:pStyle w:val="13"/>
        <w:numPr>
          <w:ilvl w:val="0"/>
          <w:numId w:val="1"/>
        </w:numPr>
      </w:pPr>
      <w:r>
        <w:t>Access Key</w:t>
      </w:r>
    </w:p>
    <w:p w14:paraId="22A08C8B">
      <w:pPr>
        <w:pStyle w:val="13"/>
        <w:numPr>
          <w:ilvl w:val="0"/>
          <w:numId w:val="1"/>
        </w:numPr>
      </w:pPr>
      <w:r>
        <w:t>Private Key</w:t>
      </w:r>
    </w:p>
    <w:p w14:paraId="193D73E4">
      <w:pPr>
        <w:pStyle w:val="13"/>
        <w:numPr>
          <w:ilvl w:val="0"/>
          <w:numId w:val="1"/>
        </w:numPr>
      </w:pPr>
      <w:r>
        <w:t>Cookie</w:t>
      </w:r>
    </w:p>
    <w:p w14:paraId="3883A6F0">
      <w:pPr>
        <w:pStyle w:val="13"/>
        <w:numPr>
          <w:ilvl w:val="0"/>
          <w:numId w:val="1"/>
        </w:numPr>
      </w:pPr>
      <w:r>
        <w:t>Session</w:t>
      </w:r>
    </w:p>
    <w:p w14:paraId="4F6F4172">
      <w:pPr>
        <w:pStyle w:val="13"/>
        <w:numPr>
          <w:ilvl w:val="0"/>
          <w:numId w:val="1"/>
        </w:numPr>
      </w:pPr>
      <w:r>
        <w:rPr>
          <w:rFonts w:hint="eastAsia"/>
        </w:rPr>
        <w:t>数据库密码</w:t>
      </w:r>
    </w:p>
    <w:p w14:paraId="2F0DB046">
      <w:pPr>
        <w:pStyle w:val="12"/>
      </w:pPr>
      <w:r>
        <w:rPr>
          <w:rFonts w:hint="eastAsia"/>
        </w:rPr>
        <w:t>重点搜索：</w:t>
      </w:r>
    </w:p>
    <w:p w14:paraId="10EA7A59">
      <w:pPr>
        <w:pStyle w:val="11"/>
      </w:pPr>
      <w:r>
        <w:rPr>
          <w:rStyle w:val="9"/>
        </w:rPr>
        <w:t>sk-</w:t>
      </w:r>
      <w:r>
        <w:br w:type="textWrapping"/>
      </w:r>
      <w:r>
        <w:rPr>
          <w:rStyle w:val="9"/>
        </w:rPr>
        <w:t>token</w:t>
      </w:r>
      <w:r>
        <w:br w:type="textWrapping"/>
      </w:r>
      <w:r>
        <w:rPr>
          <w:rStyle w:val="9"/>
        </w:rPr>
        <w:t>secret</w:t>
      </w:r>
      <w:r>
        <w:br w:type="textWrapping"/>
      </w:r>
      <w:r>
        <w:rPr>
          <w:rStyle w:val="9"/>
        </w:rPr>
        <w:t>password</w:t>
      </w:r>
      <w:r>
        <w:br w:type="textWrapping"/>
      </w:r>
      <w:r>
        <w:rPr>
          <w:rStyle w:val="9"/>
        </w:rPr>
        <w:t>apikey</w:t>
      </w:r>
      <w:r>
        <w:br w:type="textWrapping"/>
      </w:r>
      <w:r>
        <w:rPr>
          <w:rStyle w:val="9"/>
        </w:rPr>
        <w:t>api_key</w:t>
      </w:r>
      <w:r>
        <w:br w:type="textWrapping"/>
      </w:r>
      <w:r>
        <w:rPr>
          <w:rStyle w:val="9"/>
        </w:rPr>
        <w:t>access_key</w:t>
      </w:r>
      <w:r>
        <w:br w:type="textWrapping"/>
      </w:r>
      <w:r>
        <w:rPr>
          <w:rStyle w:val="9"/>
        </w:rPr>
        <w:t>private_key</w:t>
      </w:r>
    </w:p>
    <w:p w14:paraId="57CA99A1">
      <w:pPr>
        <w:pStyle w:val="12"/>
      </w:pPr>
      <w:r>
        <w:rPr>
          <w:rFonts w:hint="eastAsia"/>
        </w:rPr>
        <w:t>发现后立即标记：</w:t>
      </w:r>
    </w:p>
    <w:p w14:paraId="4DB50DFC">
      <w:pPr>
        <w:pStyle w:val="11"/>
      </w:pPr>
      <w:r>
        <w:rPr>
          <w:rStyle w:val="9"/>
        </w:rPr>
        <w:t>CRITICAL</w:t>
      </w:r>
    </w:p>
    <w:p w14:paraId="1698944B">
      <w:pPr>
        <w:pStyle w:val="12"/>
      </w:pPr>
      <w:r>
        <w:rPr>
          <w:rFonts w:hint="eastAsia"/>
        </w:rPr>
        <w:t>第一阶段只报告，不擅自删除或更换。</w:t>
      </w:r>
    </w:p>
    <w:p w14:paraId="7488D190">
      <w:r>
        <w:pict>
          <v:rect id="_x0000_i106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2"/>
    <w:p w14:paraId="4351E7B0">
      <w:pPr>
        <w:pStyle w:val="2"/>
      </w:pPr>
      <w:bookmarkStart w:id="43" w:name="git-repository-leak-test"/>
      <w:r>
        <w:t>35. Git / Repository Leak Test</w:t>
      </w:r>
    </w:p>
    <w:p w14:paraId="7BBEE0C9">
      <w:pPr>
        <w:pStyle w:val="12"/>
      </w:pPr>
      <w:r>
        <w:rPr>
          <w:rFonts w:hint="eastAsia"/>
        </w:rPr>
        <w:t>检查敏感文件是否可能进入</w:t>
      </w:r>
      <w:r>
        <w:t xml:space="preserve"> Git。</w:t>
      </w:r>
    </w:p>
    <w:p w14:paraId="2F191342">
      <w:pPr>
        <w:pStyle w:val="3"/>
      </w:pPr>
      <w:r>
        <w:rPr>
          <w:rFonts w:hint="eastAsia"/>
        </w:rPr>
        <w:t>确认：</w:t>
      </w:r>
    </w:p>
    <w:p w14:paraId="1382260F">
      <w:pPr>
        <w:pStyle w:val="11"/>
      </w:pPr>
      <w:r>
        <w:rPr>
          <w:rStyle w:val="9"/>
        </w:rPr>
        <w:t>.env</w:t>
      </w:r>
      <w:r>
        <w:br w:type="textWrapping"/>
      </w:r>
      <w:r>
        <w:rPr>
          <w:rStyle w:val="9"/>
        </w:rPr>
        <w:t>.env.local</w:t>
      </w:r>
      <w:r>
        <w:br w:type="textWrapping"/>
      </w:r>
      <w:r>
        <w:rPr>
          <w:rStyle w:val="9"/>
          <w:rFonts w:hint="eastAsia"/>
        </w:rPr>
        <w:t>密钥</w:t>
      </w:r>
      <w:r>
        <w:br w:type="textWrapping"/>
      </w:r>
      <w:r>
        <w:rPr>
          <w:rStyle w:val="9"/>
          <w:rFonts w:hint="eastAsia"/>
        </w:rPr>
        <w:t>私钥</w:t>
      </w:r>
      <w:r>
        <w:br w:type="textWrapping"/>
      </w:r>
      <w:r>
        <w:rPr>
          <w:rStyle w:val="9"/>
          <w:rFonts w:hint="eastAsia"/>
        </w:rPr>
        <w:t>日志</w:t>
      </w:r>
      <w:r>
        <w:br w:type="textWrapping"/>
      </w:r>
      <w:r>
        <w:rPr>
          <w:rStyle w:val="9"/>
          <w:rFonts w:hint="eastAsia"/>
        </w:rPr>
        <w:t>数据库文件</w:t>
      </w:r>
      <w:r>
        <w:br w:type="textWrapping"/>
      </w:r>
      <w:r>
        <w:rPr>
          <w:rStyle w:val="9"/>
          <w:rFonts w:hint="eastAsia"/>
        </w:rPr>
        <w:t>上传文件</w:t>
      </w:r>
      <w:r>
        <w:br w:type="textWrapping"/>
      </w:r>
      <w:r>
        <w:rPr>
          <w:rStyle w:val="9"/>
          <w:rFonts w:hint="eastAsia"/>
        </w:rPr>
        <w:t>缓存</w:t>
      </w:r>
      <w:r>
        <w:br w:type="textWrapping"/>
      </w:r>
      <w:r>
        <w:rPr>
          <w:rStyle w:val="9"/>
          <w:rFonts w:hint="eastAsia"/>
        </w:rPr>
        <w:t>构建产物</w:t>
      </w:r>
    </w:p>
    <w:p w14:paraId="15D001C2">
      <w:pPr>
        <w:pStyle w:val="12"/>
      </w:pPr>
      <w:r>
        <w:rPr>
          <w:rFonts w:hint="eastAsia"/>
        </w:rPr>
        <w:t>是否正确忽略。</w:t>
      </w:r>
    </w:p>
    <w:p w14:paraId="6B46F7BA">
      <w:r>
        <w:pict>
          <v:rect id="_x0000_i106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3"/>
    <w:p w14:paraId="1842A98B">
      <w:pPr>
        <w:pStyle w:val="2"/>
      </w:pPr>
      <w:bookmarkStart w:id="44" w:name="第三阶段隐藏假设测试"/>
      <w:r>
        <w:t xml:space="preserve">36. </w:t>
      </w:r>
      <w:r>
        <w:rPr>
          <w:rFonts w:hint="eastAsia"/>
        </w:rPr>
        <w:t>第三阶段：隐藏假设测试</w:t>
      </w:r>
    </w:p>
    <w:p w14:paraId="25161261">
      <w:pPr>
        <w:pStyle w:val="12"/>
      </w:pPr>
      <w:r>
        <w:rPr>
          <w:rFonts w:hint="eastAsia"/>
        </w:rPr>
        <w:t>完成已知测试后，</w:t>
      </w:r>
    </w:p>
    <w:p w14:paraId="14770BEE">
      <w:pPr>
        <w:pStyle w:val="3"/>
      </w:pPr>
      <w:r>
        <w:rPr>
          <w:rFonts w:hint="eastAsia"/>
        </w:rPr>
        <w:t>不得直接结束。</w:t>
      </w:r>
    </w:p>
    <w:p w14:paraId="1680F377">
      <w:pPr>
        <w:pStyle w:val="3"/>
      </w:pPr>
      <w:r>
        <w:rPr>
          <w:rFonts w:hint="eastAsia"/>
        </w:rPr>
        <w:t>需要主动寻找：</w:t>
      </w:r>
    </w:p>
    <w:p w14:paraId="3CF1E291">
      <w:pPr>
        <w:pStyle w:val="6"/>
      </w:pPr>
      <w:r>
        <w:rPr>
          <w:rFonts w:hint="eastAsia"/>
        </w:rPr>
        <w:t>当前测试规范没有明确列出，但未来迁移时可能产生问题的隐藏假设。</w:t>
      </w:r>
    </w:p>
    <w:p w14:paraId="2AA7CF70">
      <w:pPr>
        <w:pStyle w:val="12"/>
      </w:pPr>
      <w:r>
        <w:rPr>
          <w:rFonts w:hint="eastAsia"/>
        </w:rPr>
        <w:t>至少检查：</w:t>
      </w:r>
    </w:p>
    <w:p w14:paraId="34519769">
      <w:pPr>
        <w:pStyle w:val="13"/>
        <w:numPr>
          <w:ilvl w:val="0"/>
          <w:numId w:val="1"/>
        </w:numPr>
      </w:pPr>
      <w:r>
        <w:rPr>
          <w:rFonts w:hint="eastAsia"/>
        </w:rPr>
        <w:t>时间区</w:t>
      </w:r>
    </w:p>
    <w:p w14:paraId="1C09E62A">
      <w:pPr>
        <w:pStyle w:val="13"/>
        <w:numPr>
          <w:ilvl w:val="0"/>
          <w:numId w:val="1"/>
        </w:numPr>
      </w:pPr>
      <w:r>
        <w:t>Locale</w:t>
      </w:r>
    </w:p>
    <w:p w14:paraId="2B6E4031">
      <w:pPr>
        <w:pStyle w:val="13"/>
        <w:numPr>
          <w:ilvl w:val="0"/>
          <w:numId w:val="1"/>
        </w:numPr>
      </w:pPr>
      <w:r>
        <w:rPr>
          <w:rFonts w:hint="eastAsia"/>
        </w:rPr>
        <w:t>编码</w:t>
      </w:r>
    </w:p>
    <w:p w14:paraId="30ED7314">
      <w:pPr>
        <w:pStyle w:val="13"/>
        <w:numPr>
          <w:ilvl w:val="0"/>
          <w:numId w:val="1"/>
        </w:numPr>
      </w:pPr>
      <w:r>
        <w:rPr>
          <w:rFonts w:hint="eastAsia"/>
        </w:rPr>
        <w:t>文件权限</w:t>
      </w:r>
    </w:p>
    <w:p w14:paraId="34FDCCD1">
      <w:pPr>
        <w:pStyle w:val="13"/>
        <w:numPr>
          <w:ilvl w:val="0"/>
          <w:numId w:val="1"/>
        </w:numPr>
      </w:pPr>
      <w:r>
        <w:rPr>
          <w:rFonts w:hint="eastAsia"/>
        </w:rPr>
        <w:t>文件系统</w:t>
      </w:r>
    </w:p>
    <w:p w14:paraId="169860B3">
      <w:pPr>
        <w:pStyle w:val="13"/>
        <w:numPr>
          <w:ilvl w:val="0"/>
          <w:numId w:val="1"/>
        </w:numPr>
      </w:pPr>
      <w:r>
        <w:t xml:space="preserve">CPU </w:t>
      </w:r>
      <w:r>
        <w:rPr>
          <w:rFonts w:hint="eastAsia"/>
        </w:rPr>
        <w:t>架构</w:t>
      </w:r>
    </w:p>
    <w:p w14:paraId="2D64F384">
      <w:pPr>
        <w:pStyle w:val="13"/>
        <w:numPr>
          <w:ilvl w:val="0"/>
          <w:numId w:val="1"/>
        </w:numPr>
      </w:pPr>
      <w:r>
        <w:t xml:space="preserve">Node </w:t>
      </w:r>
      <w:r>
        <w:rPr>
          <w:rFonts w:hint="eastAsia"/>
        </w:rPr>
        <w:t>版本</w:t>
      </w:r>
    </w:p>
    <w:p w14:paraId="7B30389A">
      <w:pPr>
        <w:pStyle w:val="13"/>
        <w:numPr>
          <w:ilvl w:val="0"/>
          <w:numId w:val="1"/>
        </w:numPr>
      </w:pPr>
      <w:r>
        <w:rPr>
          <w:rFonts w:hint="eastAsia"/>
        </w:rPr>
        <w:t>浏览器差异</w:t>
      </w:r>
    </w:p>
    <w:p w14:paraId="47EC4E96">
      <w:pPr>
        <w:pStyle w:val="13"/>
        <w:numPr>
          <w:ilvl w:val="0"/>
          <w:numId w:val="1"/>
        </w:numPr>
      </w:pPr>
      <w:r>
        <w:t xml:space="preserve">HTTPS </w:t>
      </w:r>
      <w:r>
        <w:rPr>
          <w:rFonts w:hint="eastAsia"/>
        </w:rPr>
        <w:t>假设</w:t>
      </w:r>
    </w:p>
    <w:p w14:paraId="55313AA5">
      <w:pPr>
        <w:pStyle w:val="13"/>
        <w:numPr>
          <w:ilvl w:val="0"/>
          <w:numId w:val="1"/>
        </w:numPr>
      </w:pPr>
      <w:r>
        <w:t>Cookie Domain</w:t>
      </w:r>
    </w:p>
    <w:p w14:paraId="0A2D238E">
      <w:pPr>
        <w:pStyle w:val="13"/>
        <w:numPr>
          <w:ilvl w:val="0"/>
          <w:numId w:val="1"/>
        </w:numPr>
      </w:pPr>
      <w:r>
        <w:t>CORS</w:t>
      </w:r>
    </w:p>
    <w:p w14:paraId="42025456">
      <w:pPr>
        <w:pStyle w:val="13"/>
        <w:numPr>
          <w:ilvl w:val="0"/>
          <w:numId w:val="1"/>
        </w:numPr>
      </w:pPr>
      <w:r>
        <w:t>CSP</w:t>
      </w:r>
    </w:p>
    <w:p w14:paraId="4B81745D">
      <w:pPr>
        <w:pStyle w:val="13"/>
        <w:numPr>
          <w:ilvl w:val="0"/>
          <w:numId w:val="1"/>
        </w:numPr>
      </w:pPr>
      <w:r>
        <w:t>Proxy</w:t>
      </w:r>
    </w:p>
    <w:p w14:paraId="4EECB55A">
      <w:pPr>
        <w:pStyle w:val="13"/>
        <w:numPr>
          <w:ilvl w:val="0"/>
          <w:numId w:val="1"/>
        </w:numPr>
      </w:pPr>
      <w:r>
        <w:t>Reverse Proxy</w:t>
      </w:r>
    </w:p>
    <w:p w14:paraId="09644BA6">
      <w:pPr>
        <w:pStyle w:val="13"/>
        <w:numPr>
          <w:ilvl w:val="0"/>
          <w:numId w:val="1"/>
        </w:numPr>
      </w:pPr>
      <w:r>
        <w:t>WebSocket</w:t>
      </w:r>
    </w:p>
    <w:p w14:paraId="2844B2F7">
      <w:pPr>
        <w:pStyle w:val="13"/>
        <w:numPr>
          <w:ilvl w:val="0"/>
          <w:numId w:val="1"/>
        </w:numPr>
      </w:pPr>
      <w:r>
        <w:t>CDN</w:t>
      </w:r>
    </w:p>
    <w:p w14:paraId="7A9D79D7">
      <w:pPr>
        <w:pStyle w:val="13"/>
        <w:numPr>
          <w:ilvl w:val="0"/>
          <w:numId w:val="1"/>
        </w:numPr>
      </w:pPr>
      <w:r>
        <w:t>Cache</w:t>
      </w:r>
    </w:p>
    <w:p w14:paraId="7F579E37">
      <w:pPr>
        <w:pStyle w:val="13"/>
        <w:numPr>
          <w:ilvl w:val="0"/>
          <w:numId w:val="1"/>
        </w:numPr>
      </w:pPr>
      <w:r>
        <w:t>Session Storage</w:t>
      </w:r>
    </w:p>
    <w:p w14:paraId="344439C3">
      <w:pPr>
        <w:pStyle w:val="13"/>
        <w:numPr>
          <w:ilvl w:val="0"/>
          <w:numId w:val="1"/>
        </w:numPr>
      </w:pPr>
      <w:r>
        <w:t>Upload Path</w:t>
      </w:r>
    </w:p>
    <w:p w14:paraId="260E9ED6">
      <w:pPr>
        <w:pStyle w:val="13"/>
        <w:numPr>
          <w:ilvl w:val="0"/>
          <w:numId w:val="1"/>
        </w:numPr>
      </w:pPr>
      <w:r>
        <w:t>MIME Type</w:t>
      </w:r>
    </w:p>
    <w:p w14:paraId="45D28353">
      <w:pPr>
        <w:pStyle w:val="13"/>
        <w:numPr>
          <w:ilvl w:val="0"/>
          <w:numId w:val="1"/>
        </w:numPr>
      </w:pPr>
      <w:r>
        <w:rPr>
          <w:rFonts w:hint="eastAsia"/>
        </w:rPr>
        <w:t>文件名编码</w:t>
      </w:r>
    </w:p>
    <w:p w14:paraId="07CFC419">
      <w:pPr>
        <w:pStyle w:val="13"/>
        <w:numPr>
          <w:ilvl w:val="0"/>
          <w:numId w:val="1"/>
        </w:numPr>
      </w:pPr>
      <w:r>
        <w:rPr>
          <w:rFonts w:hint="eastAsia"/>
        </w:rPr>
        <w:t>中文路径</w:t>
      </w:r>
    </w:p>
    <w:p w14:paraId="32F04EC1">
      <w:pPr>
        <w:pStyle w:val="13"/>
        <w:numPr>
          <w:ilvl w:val="0"/>
          <w:numId w:val="1"/>
        </w:numPr>
      </w:pPr>
      <w:r>
        <w:rPr>
          <w:rFonts w:hint="eastAsia"/>
        </w:rPr>
        <w:t>数据库时区</w:t>
      </w:r>
    </w:p>
    <w:p w14:paraId="1B6AE24F">
      <w:pPr>
        <w:pStyle w:val="13"/>
        <w:numPr>
          <w:ilvl w:val="0"/>
          <w:numId w:val="1"/>
        </w:numPr>
      </w:pPr>
      <w:r>
        <w:rPr>
          <w:rFonts w:hint="eastAsia"/>
        </w:rPr>
        <w:t>日期格式</w:t>
      </w:r>
    </w:p>
    <w:p w14:paraId="5D8D3A4E">
      <w:pPr>
        <w:pStyle w:val="13"/>
        <w:numPr>
          <w:ilvl w:val="0"/>
          <w:numId w:val="1"/>
        </w:numPr>
      </w:pPr>
      <w:r>
        <w:rPr>
          <w:rFonts w:hint="eastAsia"/>
        </w:rPr>
        <w:t>大小写敏感</w:t>
      </w:r>
    </w:p>
    <w:p w14:paraId="7D816422">
      <w:pPr>
        <w:pStyle w:val="13"/>
        <w:numPr>
          <w:ilvl w:val="0"/>
          <w:numId w:val="1"/>
        </w:numPr>
      </w:pPr>
      <w:r>
        <w:rPr>
          <w:rFonts w:hint="eastAsia"/>
        </w:rPr>
        <w:t>环境变量格式</w:t>
      </w:r>
    </w:p>
    <w:p w14:paraId="3417A5D4">
      <w:pPr>
        <w:pStyle w:val="13"/>
        <w:numPr>
          <w:ilvl w:val="0"/>
          <w:numId w:val="1"/>
        </w:numPr>
      </w:pPr>
      <w:r>
        <w:t xml:space="preserve">Runtime </w:t>
      </w:r>
      <w:r>
        <w:rPr>
          <w:rFonts w:hint="eastAsia"/>
        </w:rPr>
        <w:t>差异</w:t>
      </w:r>
    </w:p>
    <w:p w14:paraId="477BACEF">
      <w:pPr>
        <w:pStyle w:val="12"/>
      </w:pPr>
      <w:r>
        <w:rPr>
          <w:rFonts w:hint="eastAsia"/>
        </w:rPr>
        <w:t>发现任何项目特有的问题必须追加。</w:t>
      </w:r>
    </w:p>
    <w:p w14:paraId="3D2D2A1C">
      <w:r>
        <w:pict>
          <v:rect id="_x0000_i106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4"/>
    <w:p w14:paraId="2B02DFF2">
      <w:pPr>
        <w:pStyle w:val="2"/>
      </w:pPr>
      <w:bookmarkStart w:id="45" w:name="架构影响范围测试"/>
      <w:r>
        <w:t xml:space="preserve">37. </w:t>
      </w:r>
      <w:r>
        <w:rPr>
          <w:rFonts w:hint="eastAsia"/>
        </w:rPr>
        <w:t>架构影响范围测试</w:t>
      </w:r>
    </w:p>
    <w:p w14:paraId="52C80605">
      <w:pPr>
        <w:pStyle w:val="12"/>
      </w:pPr>
      <w:r>
        <w:rPr>
          <w:rFonts w:hint="eastAsia"/>
        </w:rPr>
        <w:t>选择以下任意一个变更进行分析：</w:t>
      </w:r>
    </w:p>
    <w:p w14:paraId="03584428">
      <w:pPr>
        <w:pStyle w:val="11"/>
      </w:pPr>
      <w:r>
        <w:rPr>
          <w:rStyle w:val="9"/>
          <w:rFonts w:hint="eastAsia"/>
        </w:rPr>
        <w:t>更换数据库</w:t>
      </w:r>
      <w:r>
        <w:br w:type="textWrapping"/>
      </w:r>
      <w:r>
        <w:rPr>
          <w:rStyle w:val="9"/>
          <w:rFonts w:hint="eastAsia"/>
        </w:rPr>
        <w:t>更换云存储</w:t>
      </w:r>
      <w:r>
        <w:br w:type="textWrapping"/>
      </w:r>
      <w:r>
        <w:rPr>
          <w:rStyle w:val="9"/>
          <w:rFonts w:hint="eastAsia"/>
        </w:rPr>
        <w:t>更换域名</w:t>
      </w:r>
      <w:r>
        <w:br w:type="textWrapping"/>
      </w:r>
      <w:r>
        <w:rPr>
          <w:rStyle w:val="9"/>
          <w:rFonts w:hint="eastAsia"/>
        </w:rPr>
        <w:t>更换服务器</w:t>
      </w:r>
      <w:r>
        <w:br w:type="textWrapping"/>
      </w:r>
      <w:r>
        <w:rPr>
          <w:rStyle w:val="9"/>
          <w:rFonts w:hint="eastAsia"/>
        </w:rPr>
        <w:t>更换部署平台</w:t>
      </w:r>
      <w:r>
        <w:br w:type="textWrapping"/>
      </w:r>
      <w:r>
        <w:rPr>
          <w:rStyle w:val="9"/>
          <w:rFonts w:hint="eastAsia"/>
        </w:rPr>
        <w:t>更换字体</w:t>
      </w:r>
      <w:r>
        <w:br w:type="textWrapping"/>
      </w:r>
      <w:r>
        <w:rPr>
          <w:rStyle w:val="9"/>
          <w:rFonts w:hint="eastAsia"/>
        </w:rPr>
        <w:t>更换</w:t>
      </w:r>
      <w:r>
        <w:rPr>
          <w:rStyle w:val="9"/>
        </w:rPr>
        <w:t xml:space="preserve"> CDN</w:t>
      </w:r>
    </w:p>
    <w:p w14:paraId="26BB957F">
      <w:pPr>
        <w:pStyle w:val="12"/>
      </w:pPr>
      <w:r>
        <w:rPr>
          <w:rFonts w:hint="eastAsia"/>
        </w:rPr>
        <w:t>回答：</w:t>
      </w:r>
    </w:p>
    <w:p w14:paraId="1CEC11E3">
      <w:pPr>
        <w:pStyle w:val="3"/>
      </w:pPr>
      <w:r>
        <w:rPr>
          <w:rFonts w:hint="eastAsia"/>
        </w:rPr>
        <w:t>需要修改多少个文件？</w:t>
      </w:r>
    </w:p>
    <w:p w14:paraId="31340EFA">
      <w:pPr>
        <w:pStyle w:val="3"/>
      </w:pPr>
      <w:r>
        <w:rPr>
          <w:rFonts w:hint="eastAsia"/>
        </w:rPr>
        <w:t>理想状态：</w:t>
      </w:r>
    </w:p>
    <w:p w14:paraId="7720FAD3">
      <w:pPr>
        <w:pStyle w:val="11"/>
      </w:pPr>
      <w:r>
        <w:rPr>
          <w:rStyle w:val="9"/>
          <w:rFonts w:hint="eastAsia"/>
        </w:rPr>
        <w:t>配置</w:t>
      </w:r>
      <w:r>
        <w:br w:type="textWrapping"/>
      </w:r>
      <w:r>
        <w:rPr>
          <w:rStyle w:val="9"/>
        </w:rPr>
        <w:t>+</w:t>
      </w:r>
      <w:r>
        <w:br w:type="textWrapping"/>
      </w:r>
      <w:r>
        <w:rPr>
          <w:rStyle w:val="9"/>
        </w:rPr>
        <w:t>Adapter</w:t>
      </w:r>
      <w:r>
        <w:br w:type="textWrapping"/>
      </w:r>
      <w:r>
        <w:rPr>
          <w:rStyle w:val="9"/>
        </w:rPr>
        <w:t>+</w:t>
      </w:r>
      <w:r>
        <w:br w:type="textWrapping"/>
      </w:r>
      <w:r>
        <w:rPr>
          <w:rStyle w:val="9"/>
          <w:rFonts w:hint="eastAsia"/>
        </w:rPr>
        <w:t>极少量基础设施代码</w:t>
      </w:r>
    </w:p>
    <w:p w14:paraId="314DB337">
      <w:pPr>
        <w:pStyle w:val="12"/>
      </w:pPr>
      <w:r>
        <w:rPr>
          <w:rFonts w:hint="eastAsia"/>
        </w:rPr>
        <w:t>而不是：</w:t>
      </w:r>
    </w:p>
    <w:p w14:paraId="5CAF3DE5">
      <w:pPr>
        <w:pStyle w:val="11"/>
      </w:pPr>
      <w:r>
        <w:rPr>
          <w:rStyle w:val="9"/>
          <w:rFonts w:hint="eastAsia"/>
        </w:rPr>
        <w:t>大量页面</w:t>
      </w:r>
      <w:r>
        <w:br w:type="textWrapping"/>
      </w:r>
      <w:r>
        <w:rPr>
          <w:rStyle w:val="9"/>
          <w:rFonts w:hint="eastAsia"/>
        </w:rPr>
        <w:t>大量组件</w:t>
      </w:r>
      <w:r>
        <w:br w:type="textWrapping"/>
      </w:r>
      <w:r>
        <w:rPr>
          <w:rStyle w:val="9"/>
          <w:rFonts w:hint="eastAsia"/>
        </w:rPr>
        <w:t>业务代码</w:t>
      </w:r>
      <w:r>
        <w:br w:type="textWrapping"/>
      </w:r>
      <w:r>
        <w:rPr>
          <w:rStyle w:val="9"/>
        </w:rPr>
        <w:t>API</w:t>
      </w:r>
      <w:r>
        <w:br w:type="textWrapping"/>
      </w:r>
      <w:r>
        <w:rPr>
          <w:rStyle w:val="9"/>
        </w:rPr>
        <w:t>UI</w:t>
      </w:r>
    </w:p>
    <w:p w14:paraId="1A00F041">
      <w:r>
        <w:pict>
          <v:rect id="_x0000_i106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5"/>
    <w:p w14:paraId="62290AB1">
      <w:pPr>
        <w:pStyle w:val="2"/>
      </w:pPr>
      <w:bookmarkStart w:id="46" w:name="禁止项"/>
      <w:r>
        <w:t xml:space="preserve">38. </w:t>
      </w:r>
      <w:r>
        <w:rPr>
          <w:rFonts w:hint="eastAsia"/>
        </w:rPr>
        <w:t>禁止项</w:t>
      </w:r>
    </w:p>
    <w:p w14:paraId="0A844122">
      <w:pPr>
        <w:pStyle w:val="12"/>
      </w:pPr>
      <w:r>
        <w:rPr>
          <w:rFonts w:hint="eastAsia"/>
        </w:rPr>
        <w:t>项目正式业务代码中尽量不得存在以下形式：</w:t>
      </w:r>
    </w:p>
    <w:p w14:paraId="31F0B2E4">
      <w:pPr>
        <w:pStyle w:val="11"/>
      </w:pPr>
      <w:r>
        <w:rPr>
          <w:rStyle w:val="9"/>
          <w:rFonts w:hint="eastAsia"/>
        </w:rPr>
        <w:t>固定域名</w:t>
      </w:r>
      <w:r>
        <w:br w:type="textWrapping"/>
      </w:r>
      <w:r>
        <w:rPr>
          <w:rStyle w:val="9"/>
          <w:rFonts w:hint="eastAsia"/>
        </w:rPr>
        <w:t>固定公网</w:t>
      </w:r>
      <w:r>
        <w:rPr>
          <w:rStyle w:val="9"/>
        </w:rPr>
        <w:t xml:space="preserve"> IP</w:t>
      </w:r>
      <w:r>
        <w:br w:type="textWrapping"/>
      </w:r>
      <w:r>
        <w:rPr>
          <w:rStyle w:val="9"/>
          <w:rFonts w:hint="eastAsia"/>
        </w:rPr>
        <w:t>固定端口</w:t>
      </w:r>
      <w:r>
        <w:br w:type="textWrapping"/>
      </w:r>
      <w:r>
        <w:rPr>
          <w:rStyle w:val="9"/>
          <w:rFonts w:hint="eastAsia"/>
        </w:rPr>
        <w:t>固定本地路径</w:t>
      </w:r>
      <w:r>
        <w:br w:type="textWrapping"/>
      </w:r>
      <w:r>
        <w:rPr>
          <w:rStyle w:val="9"/>
          <w:rFonts w:hint="eastAsia"/>
        </w:rPr>
        <w:t>生产密钥</w:t>
      </w:r>
      <w:r>
        <w:br w:type="textWrapping"/>
      </w:r>
      <w:r>
        <w:rPr>
          <w:rStyle w:val="9"/>
          <w:rFonts w:hint="eastAsia"/>
        </w:rPr>
        <w:t>生产</w:t>
      </w:r>
      <w:r>
        <w:rPr>
          <w:rStyle w:val="9"/>
        </w:rPr>
        <w:t xml:space="preserve"> Token</w:t>
      </w:r>
      <w:r>
        <w:br w:type="textWrapping"/>
      </w:r>
      <w:r>
        <w:rPr>
          <w:rStyle w:val="9"/>
          <w:rFonts w:hint="eastAsia"/>
        </w:rPr>
        <w:t>云厂商专属逻辑散落</w:t>
      </w:r>
      <w:r>
        <w:br w:type="textWrapping"/>
      </w:r>
      <w:r>
        <w:rPr>
          <w:rStyle w:val="9"/>
          <w:rFonts w:hint="eastAsia"/>
        </w:rPr>
        <w:t>数据库</w:t>
      </w:r>
      <w:r>
        <w:rPr>
          <w:rStyle w:val="9"/>
        </w:rPr>
        <w:t xml:space="preserve"> SDK </w:t>
      </w:r>
      <w:r>
        <w:rPr>
          <w:rStyle w:val="9"/>
          <w:rFonts w:hint="eastAsia"/>
        </w:rPr>
        <w:t>散落</w:t>
      </w:r>
      <w:r>
        <w:br w:type="textWrapping"/>
      </w:r>
      <w:r>
        <w:rPr>
          <w:rStyle w:val="9"/>
          <w:rFonts w:hint="eastAsia"/>
        </w:rPr>
        <w:t>外链核心字体</w:t>
      </w:r>
      <w:r>
        <w:br w:type="textWrapping"/>
      </w:r>
      <w:r>
        <w:rPr>
          <w:rStyle w:val="9"/>
          <w:rFonts w:hint="eastAsia"/>
        </w:rPr>
        <w:t>外链核心</w:t>
      </w:r>
      <w:r>
        <w:rPr>
          <w:rStyle w:val="9"/>
        </w:rPr>
        <w:t xml:space="preserve"> UI </w:t>
      </w:r>
      <w:r>
        <w:rPr>
          <w:rStyle w:val="9"/>
          <w:rFonts w:hint="eastAsia"/>
        </w:rPr>
        <w:t>资源</w:t>
      </w:r>
      <w:r>
        <w:br w:type="textWrapping"/>
      </w:r>
      <w:r>
        <w:rPr>
          <w:rStyle w:val="9"/>
          <w:rFonts w:hint="eastAsia"/>
        </w:rPr>
        <w:t>未经说明的第三方脚本</w:t>
      </w:r>
      <w:r>
        <w:br w:type="textWrapping"/>
      </w:r>
      <w:r>
        <w:rPr>
          <w:rStyle w:val="9"/>
          <w:rFonts w:hint="eastAsia"/>
        </w:rPr>
        <w:t>隐藏</w:t>
      </w:r>
      <w:r>
        <w:rPr>
          <w:rStyle w:val="9"/>
        </w:rPr>
        <w:t xml:space="preserve"> fallback</w:t>
      </w:r>
    </w:p>
    <w:p w14:paraId="3933B871">
      <w:r>
        <w:pict>
          <v:rect id="_x0000_i106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6"/>
    <w:p w14:paraId="2ADBD2B9">
      <w:pPr>
        <w:pStyle w:val="2"/>
      </w:pPr>
      <w:bookmarkStart w:id="47" w:name="测试评分"/>
      <w:r>
        <w:t xml:space="preserve">39. </w:t>
      </w:r>
      <w:r>
        <w:rPr>
          <w:rFonts w:hint="eastAsia"/>
        </w:rPr>
        <w:t>测试评分</w:t>
      </w:r>
    </w:p>
    <w:p w14:paraId="4715A7BE">
      <w:pPr>
        <w:pStyle w:val="12"/>
      </w:pPr>
      <w:r>
        <w:rPr>
          <w:rFonts w:hint="eastAsia"/>
        </w:rPr>
        <w:t>最终输出</w:t>
      </w:r>
      <w:r>
        <w:t xml:space="preserve"> 0–100 </w:t>
      </w:r>
      <w:r>
        <w:rPr>
          <w:rFonts w:hint="eastAsia"/>
        </w:rPr>
        <w:t>分。</w:t>
      </w:r>
    </w:p>
    <w:p w14:paraId="62763522">
      <w:r>
        <w:pict>
          <v:rect id="_x0000_i106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5DA5C9CD">
      <w:pPr>
        <w:pStyle w:val="4"/>
      </w:pPr>
      <w:bookmarkStart w:id="48" w:name="domain-independence"/>
      <w:r>
        <w:t>Domain Independence</w:t>
      </w:r>
    </w:p>
    <w:p w14:paraId="63E3E61A">
      <w:pPr>
        <w:pStyle w:val="11"/>
      </w:pPr>
      <w:r>
        <w:rPr>
          <w:rStyle w:val="9"/>
        </w:rPr>
        <w:t>__/100</w:t>
      </w:r>
    </w:p>
    <w:p w14:paraId="6E9F83A1">
      <w:r>
        <w:pict>
          <v:rect id="_x0000_i106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8"/>
    <w:p w14:paraId="76EEF62A">
      <w:pPr>
        <w:pStyle w:val="4"/>
      </w:pPr>
      <w:bookmarkStart w:id="49" w:name="server-independence"/>
      <w:r>
        <w:t>Server Independence</w:t>
      </w:r>
    </w:p>
    <w:p w14:paraId="674221D4">
      <w:pPr>
        <w:pStyle w:val="11"/>
      </w:pPr>
      <w:r>
        <w:rPr>
          <w:rStyle w:val="9"/>
        </w:rPr>
        <w:t>__/100</w:t>
      </w:r>
    </w:p>
    <w:p w14:paraId="4EA50517">
      <w:r>
        <w:pict>
          <v:rect id="_x0000_i106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9"/>
    <w:p w14:paraId="61588257">
      <w:pPr>
        <w:pStyle w:val="4"/>
      </w:pPr>
      <w:bookmarkStart w:id="50" w:name="platform-independence"/>
      <w:r>
        <w:t>Platform Independence</w:t>
      </w:r>
    </w:p>
    <w:p w14:paraId="4589F19C">
      <w:pPr>
        <w:pStyle w:val="11"/>
      </w:pPr>
      <w:r>
        <w:rPr>
          <w:rStyle w:val="9"/>
        </w:rPr>
        <w:t>__/100</w:t>
      </w:r>
    </w:p>
    <w:p w14:paraId="6FB844FA">
      <w:r>
        <w:pict>
          <v:rect id="_x0000_i106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0"/>
    <w:p w14:paraId="72B13F14">
      <w:pPr>
        <w:pStyle w:val="4"/>
      </w:pPr>
      <w:bookmarkStart w:id="51" w:name="storage-independence"/>
      <w:r>
        <w:t>Storage Independence</w:t>
      </w:r>
    </w:p>
    <w:p w14:paraId="1B645EAC">
      <w:pPr>
        <w:pStyle w:val="11"/>
      </w:pPr>
      <w:r>
        <w:rPr>
          <w:rStyle w:val="9"/>
        </w:rPr>
        <w:t>__/100</w:t>
      </w:r>
    </w:p>
    <w:p w14:paraId="35C2A357">
      <w:r>
        <w:pict>
          <v:rect id="_x0000_i107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1"/>
    <w:p w14:paraId="16148D9B">
      <w:pPr>
        <w:pStyle w:val="4"/>
      </w:pPr>
      <w:bookmarkStart w:id="52" w:name="database-independence"/>
      <w:r>
        <w:t>Database Independence</w:t>
      </w:r>
    </w:p>
    <w:p w14:paraId="3D76B152">
      <w:pPr>
        <w:pStyle w:val="11"/>
      </w:pPr>
      <w:r>
        <w:rPr>
          <w:rStyle w:val="9"/>
        </w:rPr>
        <w:t>__/100</w:t>
      </w:r>
    </w:p>
    <w:p w14:paraId="2F290FA9">
      <w:r>
        <w:pict>
          <v:rect id="_x0000_i107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2"/>
    <w:p w14:paraId="53221423">
      <w:pPr>
        <w:pStyle w:val="4"/>
      </w:pPr>
      <w:bookmarkStart w:id="53" w:name="api-independence"/>
      <w:r>
        <w:t>API Independence</w:t>
      </w:r>
    </w:p>
    <w:p w14:paraId="25423173">
      <w:pPr>
        <w:pStyle w:val="11"/>
      </w:pPr>
      <w:r>
        <w:rPr>
          <w:rStyle w:val="9"/>
        </w:rPr>
        <w:t>__/100</w:t>
      </w:r>
    </w:p>
    <w:p w14:paraId="454AC1EE">
      <w:r>
        <w:pict>
          <v:rect id="_x0000_i107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3"/>
    <w:p w14:paraId="376994DD">
      <w:pPr>
        <w:pStyle w:val="4"/>
      </w:pPr>
      <w:bookmarkStart w:id="54" w:name="resource-independence"/>
      <w:r>
        <w:t>Resource Independence</w:t>
      </w:r>
    </w:p>
    <w:p w14:paraId="2030122A">
      <w:pPr>
        <w:pStyle w:val="11"/>
      </w:pPr>
      <w:r>
        <w:rPr>
          <w:rStyle w:val="9"/>
        </w:rPr>
        <w:t>__/100</w:t>
      </w:r>
    </w:p>
    <w:p w14:paraId="1A5AFF3F">
      <w:r>
        <w:pict>
          <v:rect id="_x0000_i107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4"/>
    <w:p w14:paraId="5BBA296E">
      <w:pPr>
        <w:pStyle w:val="4"/>
      </w:pPr>
      <w:bookmarkStart w:id="55" w:name="configuration-quality"/>
      <w:r>
        <w:t>Configuration Quality</w:t>
      </w:r>
    </w:p>
    <w:p w14:paraId="52A312CA">
      <w:pPr>
        <w:pStyle w:val="11"/>
      </w:pPr>
      <w:r>
        <w:rPr>
          <w:rStyle w:val="9"/>
        </w:rPr>
        <w:t>__/100</w:t>
      </w:r>
    </w:p>
    <w:p w14:paraId="6704E1B8">
      <w:r>
        <w:pict>
          <v:rect id="_x0000_i107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5"/>
    <w:p w14:paraId="3867626F">
      <w:pPr>
        <w:pStyle w:val="4"/>
      </w:pPr>
      <w:bookmarkStart w:id="56" w:name="build-reproducibility"/>
      <w:r>
        <w:t>Build Reproducibility</w:t>
      </w:r>
    </w:p>
    <w:p w14:paraId="0B8F7739">
      <w:pPr>
        <w:pStyle w:val="11"/>
      </w:pPr>
      <w:r>
        <w:rPr>
          <w:rStyle w:val="9"/>
        </w:rPr>
        <w:t>__/100</w:t>
      </w:r>
    </w:p>
    <w:p w14:paraId="74F6D6DE">
      <w:r>
        <w:pict>
          <v:rect id="_x0000_i107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6"/>
    <w:p w14:paraId="787F0762">
      <w:pPr>
        <w:pStyle w:val="4"/>
      </w:pPr>
      <w:bookmarkStart w:id="57" w:name="environment-independence"/>
      <w:r>
        <w:t>Environment Independence</w:t>
      </w:r>
    </w:p>
    <w:p w14:paraId="61D9DB07">
      <w:pPr>
        <w:pStyle w:val="11"/>
      </w:pPr>
      <w:r>
        <w:rPr>
          <w:rStyle w:val="9"/>
        </w:rPr>
        <w:t>__/100</w:t>
      </w:r>
    </w:p>
    <w:p w14:paraId="1F23CABD">
      <w:r>
        <w:pict>
          <v:rect id="_x0000_i107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7"/>
    <w:p w14:paraId="40E2926A">
      <w:pPr>
        <w:pStyle w:val="4"/>
      </w:pPr>
      <w:bookmarkStart w:id="58" w:name="maintainability"/>
      <w:r>
        <w:t>Maintainability</w:t>
      </w:r>
    </w:p>
    <w:p w14:paraId="3ACFD58E">
      <w:pPr>
        <w:pStyle w:val="11"/>
      </w:pPr>
      <w:r>
        <w:rPr>
          <w:rStyle w:val="9"/>
        </w:rPr>
        <w:t>__/100</w:t>
      </w:r>
    </w:p>
    <w:p w14:paraId="688CB788">
      <w:r>
        <w:pict>
          <v:rect id="_x0000_i107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7"/>
    <w:bookmarkEnd w:id="58"/>
    <w:p w14:paraId="75ED9DC4">
      <w:pPr>
        <w:pStyle w:val="2"/>
      </w:pPr>
      <w:bookmarkStart w:id="59" w:name="总评分"/>
      <w:r>
        <w:t xml:space="preserve">40. </w:t>
      </w:r>
      <w:r>
        <w:rPr>
          <w:rFonts w:hint="eastAsia"/>
        </w:rPr>
        <w:t>总评分</w:t>
      </w:r>
    </w:p>
    <w:p w14:paraId="738C6912">
      <w:pPr>
        <w:pStyle w:val="12"/>
      </w:pPr>
      <w:r>
        <w:rPr>
          <w:rFonts w:hint="eastAsia"/>
        </w:rPr>
        <w:t>输出：</w:t>
      </w:r>
    </w:p>
    <w:p w14:paraId="6A3C05E8">
      <w:pPr>
        <w:pStyle w:val="11"/>
      </w:pPr>
      <w:r>
        <w:rPr>
          <w:rStyle w:val="9"/>
        </w:rPr>
        <w:t>通用数字产品 Portability Score:</w:t>
      </w:r>
      <w:r>
        <w:br w:type="textWrapping"/>
      </w:r>
      <w:r>
        <w:br w:type="textWrapping"/>
      </w:r>
      <w:r>
        <w:rPr>
          <w:rStyle w:val="9"/>
        </w:rPr>
        <w:t>__/100</w:t>
      </w:r>
    </w:p>
    <w:p w14:paraId="48B3C804">
      <w:pPr>
        <w:pStyle w:val="12"/>
      </w:pPr>
      <w:r>
        <w:rPr>
          <w:rFonts w:hint="eastAsia"/>
        </w:rPr>
        <w:t>并给出等级：</w:t>
      </w:r>
    </w:p>
    <w:p w14:paraId="656FC4D4">
      <w:pPr>
        <w:pStyle w:val="11"/>
      </w:pPr>
      <w:r>
        <w:rPr>
          <w:rStyle w:val="9"/>
        </w:rPr>
        <w:t>95–100  Excellent</w:t>
      </w:r>
      <w:r>
        <w:br w:type="textWrapping"/>
      </w:r>
      <w:r>
        <w:rPr>
          <w:rStyle w:val="9"/>
        </w:rPr>
        <w:t>85–94   Good</w:t>
      </w:r>
      <w:r>
        <w:br w:type="textWrapping"/>
      </w:r>
      <w:r>
        <w:rPr>
          <w:rStyle w:val="9"/>
        </w:rPr>
        <w:t>70–84   Needs Improvement</w:t>
      </w:r>
      <w:r>
        <w:br w:type="textWrapping"/>
      </w:r>
      <w:r>
        <w:rPr>
          <w:rStyle w:val="9"/>
        </w:rPr>
        <w:t>50–69   High Coupling Risk</w:t>
      </w:r>
      <w:r>
        <w:br w:type="textWrapping"/>
      </w:r>
      <w:r>
        <w:rPr>
          <w:rStyle w:val="9"/>
        </w:rPr>
        <w:t>0–49    Not Portable</w:t>
      </w:r>
    </w:p>
    <w:p w14:paraId="0EDC9953">
      <w:r>
        <w:pict>
          <v:rect id="_x0000_i107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9"/>
    <w:p w14:paraId="28973AE2">
      <w:pPr>
        <w:pStyle w:val="2"/>
      </w:pPr>
      <w:bookmarkStart w:id="60" w:name="问题严重等级"/>
      <w:r>
        <w:t xml:space="preserve">41. </w:t>
      </w:r>
      <w:r>
        <w:rPr>
          <w:rFonts w:hint="eastAsia"/>
        </w:rPr>
        <w:t>问题严重等级</w:t>
      </w:r>
    </w:p>
    <w:p w14:paraId="5C728B13">
      <w:pPr>
        <w:pStyle w:val="12"/>
      </w:pPr>
      <w:r>
        <w:rPr>
          <w:rFonts w:hint="eastAsia"/>
        </w:rPr>
        <w:t>所有问题必须分类。</w:t>
      </w:r>
    </w:p>
    <w:p w14:paraId="05E501FF">
      <w:pPr>
        <w:pStyle w:val="4"/>
      </w:pPr>
      <w:bookmarkStart w:id="61" w:name="p0-critical"/>
      <w:r>
        <w:t>P0 — Critical</w:t>
      </w:r>
    </w:p>
    <w:p w14:paraId="73265777">
      <w:pPr>
        <w:pStyle w:val="12"/>
      </w:pPr>
      <w:r>
        <w:rPr>
          <w:rFonts w:hint="eastAsia"/>
        </w:rPr>
        <w:t>例如：</w:t>
      </w:r>
    </w:p>
    <w:p w14:paraId="75E06C27">
      <w:pPr>
        <w:pStyle w:val="13"/>
        <w:numPr>
          <w:ilvl w:val="0"/>
          <w:numId w:val="1"/>
        </w:numPr>
      </w:pPr>
      <w:r>
        <w:t xml:space="preserve">Secret </w:t>
      </w:r>
      <w:r>
        <w:rPr>
          <w:rFonts w:hint="eastAsia"/>
        </w:rPr>
        <w:t>泄露</w:t>
      </w:r>
    </w:p>
    <w:p w14:paraId="2B0F1633">
      <w:pPr>
        <w:pStyle w:val="13"/>
        <w:numPr>
          <w:ilvl w:val="0"/>
          <w:numId w:val="1"/>
        </w:numPr>
      </w:pPr>
      <w:r>
        <w:rPr>
          <w:rFonts w:hint="eastAsia"/>
        </w:rPr>
        <w:t>必须使用特定服务器</w:t>
      </w:r>
    </w:p>
    <w:p w14:paraId="7B1C737A">
      <w:pPr>
        <w:pStyle w:val="13"/>
        <w:numPr>
          <w:ilvl w:val="0"/>
          <w:numId w:val="1"/>
        </w:numPr>
      </w:pPr>
      <w:r>
        <w:rPr>
          <w:rFonts w:hint="eastAsia"/>
        </w:rPr>
        <w:t>无法</w:t>
      </w:r>
      <w:r>
        <w:t xml:space="preserve"> Clean Build</w:t>
      </w:r>
    </w:p>
    <w:p w14:paraId="55B04252">
      <w:pPr>
        <w:pStyle w:val="13"/>
        <w:numPr>
          <w:ilvl w:val="0"/>
          <w:numId w:val="1"/>
        </w:numPr>
      </w:pPr>
      <w:r>
        <w:rPr>
          <w:rFonts w:hint="eastAsia"/>
        </w:rPr>
        <w:t>大范围平台锁定</w:t>
      </w:r>
    </w:p>
    <w:p w14:paraId="3895A4D3">
      <w:pPr>
        <w:pStyle w:val="13"/>
        <w:numPr>
          <w:ilvl w:val="0"/>
          <w:numId w:val="1"/>
        </w:numPr>
      </w:pPr>
      <w:r>
        <w:rPr>
          <w:rFonts w:hint="eastAsia"/>
        </w:rPr>
        <w:t>生产配置硬编码</w:t>
      </w:r>
    </w:p>
    <w:p w14:paraId="3AC29565">
      <w:r>
        <w:pict>
          <v:rect id="_x0000_i107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1"/>
    <w:p w14:paraId="151C3D47">
      <w:pPr>
        <w:pStyle w:val="4"/>
      </w:pPr>
      <w:bookmarkStart w:id="62" w:name="p1-high"/>
      <w:r>
        <w:t>P1 — High</w:t>
      </w:r>
    </w:p>
    <w:p w14:paraId="7CE4884D">
      <w:pPr>
        <w:pStyle w:val="12"/>
      </w:pPr>
      <w:r>
        <w:rPr>
          <w:rFonts w:hint="eastAsia"/>
        </w:rPr>
        <w:t>例如：</w:t>
      </w:r>
    </w:p>
    <w:p w14:paraId="782FB69E">
      <w:pPr>
        <w:pStyle w:val="13"/>
        <w:numPr>
          <w:ilvl w:val="0"/>
          <w:numId w:val="1"/>
        </w:numPr>
      </w:pPr>
      <w:r>
        <w:rPr>
          <w:rFonts w:hint="eastAsia"/>
        </w:rPr>
        <w:t>更换存储需要修改大量业务代码</w:t>
      </w:r>
    </w:p>
    <w:p w14:paraId="0F65C5F4">
      <w:pPr>
        <w:pStyle w:val="13"/>
        <w:numPr>
          <w:ilvl w:val="0"/>
          <w:numId w:val="1"/>
        </w:numPr>
      </w:pPr>
      <w:r>
        <w:rPr>
          <w:rFonts w:hint="eastAsia"/>
        </w:rPr>
        <w:t>域名大量硬编码</w:t>
      </w:r>
    </w:p>
    <w:p w14:paraId="59D97D56">
      <w:pPr>
        <w:pStyle w:val="13"/>
        <w:numPr>
          <w:ilvl w:val="0"/>
          <w:numId w:val="1"/>
        </w:numPr>
      </w:pPr>
      <w:r>
        <w:rPr>
          <w:rFonts w:hint="eastAsia"/>
        </w:rPr>
        <w:t>本地路径依赖</w:t>
      </w:r>
    </w:p>
    <w:p w14:paraId="26CCFD16">
      <w:pPr>
        <w:pStyle w:val="13"/>
        <w:numPr>
          <w:ilvl w:val="0"/>
          <w:numId w:val="1"/>
        </w:numPr>
      </w:pPr>
      <w:r>
        <w:rPr>
          <w:rFonts w:hint="eastAsia"/>
        </w:rPr>
        <w:t>平台</w:t>
      </w:r>
      <w:r>
        <w:t xml:space="preserve"> SDK </w:t>
      </w:r>
      <w:r>
        <w:rPr>
          <w:rFonts w:hint="eastAsia"/>
        </w:rPr>
        <w:t>深度侵入业务层</w:t>
      </w:r>
    </w:p>
    <w:p w14:paraId="49029E93">
      <w:r>
        <w:pict>
          <v:rect id="_x0000_i108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2"/>
    <w:p w14:paraId="484D64FA">
      <w:pPr>
        <w:pStyle w:val="4"/>
      </w:pPr>
      <w:bookmarkStart w:id="63" w:name="p2-medium"/>
      <w:r>
        <w:t>P2 — Medium</w:t>
      </w:r>
    </w:p>
    <w:p w14:paraId="26A51DF4">
      <w:pPr>
        <w:pStyle w:val="12"/>
      </w:pPr>
      <w:r>
        <w:rPr>
          <w:rFonts w:hint="eastAsia"/>
        </w:rPr>
        <w:t>例如：</w:t>
      </w:r>
    </w:p>
    <w:p w14:paraId="350D174E">
      <w:pPr>
        <w:pStyle w:val="13"/>
        <w:numPr>
          <w:ilvl w:val="0"/>
          <w:numId w:val="1"/>
        </w:numPr>
      </w:pPr>
      <w:r>
        <w:rPr>
          <w:rFonts w:hint="eastAsia"/>
        </w:rPr>
        <w:t>配置重复</w:t>
      </w:r>
    </w:p>
    <w:p w14:paraId="5A48AE48">
      <w:pPr>
        <w:pStyle w:val="13"/>
        <w:numPr>
          <w:ilvl w:val="0"/>
          <w:numId w:val="1"/>
        </w:numPr>
      </w:pPr>
      <w:r>
        <w:rPr>
          <w:rFonts w:hint="eastAsia"/>
        </w:rPr>
        <w:t>部分资源依赖</w:t>
      </w:r>
      <w:r>
        <w:t xml:space="preserve"> CDN</w:t>
      </w:r>
    </w:p>
    <w:p w14:paraId="34E703D5">
      <w:pPr>
        <w:pStyle w:val="13"/>
        <w:numPr>
          <w:ilvl w:val="0"/>
          <w:numId w:val="1"/>
        </w:numPr>
      </w:pPr>
      <w:r>
        <w:rPr>
          <w:rFonts w:hint="eastAsia"/>
        </w:rPr>
        <w:t>错误处理耦合</w:t>
      </w:r>
    </w:p>
    <w:p w14:paraId="44E6915A">
      <w:pPr>
        <w:pStyle w:val="13"/>
        <w:numPr>
          <w:ilvl w:val="0"/>
          <w:numId w:val="1"/>
        </w:numPr>
      </w:pPr>
      <w:r>
        <w:t xml:space="preserve">Base Path </w:t>
      </w:r>
      <w:r>
        <w:rPr>
          <w:rFonts w:hint="eastAsia"/>
        </w:rPr>
        <w:t>不兼容</w:t>
      </w:r>
    </w:p>
    <w:p w14:paraId="3FFEB3D8">
      <w:r>
        <w:pict>
          <v:rect id="_x0000_i108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3"/>
    <w:p w14:paraId="1FF77A12">
      <w:pPr>
        <w:pStyle w:val="4"/>
      </w:pPr>
      <w:bookmarkStart w:id="64" w:name="p3-low"/>
      <w:r>
        <w:t>P3 — Low</w:t>
      </w:r>
    </w:p>
    <w:p w14:paraId="3BF01CC4">
      <w:pPr>
        <w:pStyle w:val="12"/>
      </w:pPr>
      <w:r>
        <w:rPr>
          <w:rFonts w:hint="eastAsia"/>
        </w:rPr>
        <w:t>例如：</w:t>
      </w:r>
    </w:p>
    <w:p w14:paraId="72DEE5A9">
      <w:pPr>
        <w:pStyle w:val="13"/>
        <w:numPr>
          <w:ilvl w:val="0"/>
          <w:numId w:val="1"/>
        </w:numPr>
      </w:pPr>
      <w:r>
        <w:rPr>
          <w:rFonts w:hint="eastAsia"/>
        </w:rPr>
        <w:t>文档缺失</w:t>
      </w:r>
    </w:p>
    <w:p w14:paraId="01FBF92D">
      <w:pPr>
        <w:pStyle w:val="13"/>
        <w:numPr>
          <w:ilvl w:val="0"/>
          <w:numId w:val="1"/>
        </w:numPr>
      </w:pPr>
      <w:r>
        <w:rPr>
          <w:rFonts w:hint="eastAsia"/>
        </w:rPr>
        <w:t>配置命名不统一</w:t>
      </w:r>
    </w:p>
    <w:p w14:paraId="630166FC">
      <w:pPr>
        <w:pStyle w:val="13"/>
        <w:numPr>
          <w:ilvl w:val="0"/>
          <w:numId w:val="1"/>
        </w:numPr>
      </w:pPr>
      <w:r>
        <w:rPr>
          <w:rFonts w:hint="eastAsia"/>
        </w:rPr>
        <w:t>非关键资源可移植性较弱</w:t>
      </w:r>
    </w:p>
    <w:p w14:paraId="297E57D8">
      <w:r>
        <w:pict>
          <v:rect id="_x0000_i108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0"/>
    <w:bookmarkEnd w:id="64"/>
    <w:p w14:paraId="1F30E1DB">
      <w:pPr>
        <w:pStyle w:val="2"/>
      </w:pPr>
      <w:bookmarkStart w:id="65" w:name="最终测试报告格式"/>
      <w:r>
        <w:t xml:space="preserve">42. </w:t>
      </w:r>
      <w:r>
        <w:rPr>
          <w:rFonts w:hint="eastAsia"/>
        </w:rPr>
        <w:t>最终测试报告格式</w:t>
      </w:r>
    </w:p>
    <w:p w14:paraId="3754E155">
      <w:pPr>
        <w:pStyle w:val="12"/>
      </w:pPr>
      <w:r>
        <w:rPr>
          <w:rFonts w:hint="eastAsia"/>
        </w:rPr>
        <w:t>必须严格输出：</w:t>
      </w:r>
    </w:p>
    <w:p w14:paraId="14D8E5B7">
      <w:pPr>
        <w:pStyle w:val="11"/>
      </w:pPr>
      <w:r>
        <w:rPr>
          <w:rStyle w:val="15"/>
        </w:rPr>
        <w:t xml:space="preserve"># </w:t>
      </w:r>
      <w:r>
        <w:rPr>
          <w:rStyle w:val="15"/>
          <w:rFonts w:hint="eastAsia" w:eastAsia="宋体"/>
          <w:lang w:val="en-US" w:eastAsia="zh-CN"/>
        </w:rPr>
        <w:t>XXXXXXX</w:t>
      </w:r>
      <w:r>
        <w:rPr>
          <w:rStyle w:val="15"/>
        </w:rPr>
        <w:t xml:space="preserve"> Portability Audit Report</w:t>
      </w:r>
      <w:r>
        <w:br w:type="textWrapping"/>
      </w:r>
      <w:r>
        <w:br w:type="textWrapping"/>
      </w:r>
      <w:r>
        <w:rPr>
          <w:rStyle w:val="15"/>
        </w:rPr>
        <w:t>## 总结</w:t>
      </w:r>
      <w:r>
        <w:br w:type="textWrapping"/>
      </w:r>
      <w:r>
        <w:br w:type="textWrapping"/>
      </w:r>
      <w:r>
        <w:rPr>
          <w:rStyle w:val="16"/>
        </w:rPr>
        <w:t>Overall Score:</w:t>
      </w:r>
      <w:r>
        <w:br w:type="textWrapping"/>
      </w:r>
      <w:r>
        <w:br w:type="textWrapping"/>
      </w:r>
      <w:r>
        <w:rPr>
          <w:rStyle w:val="16"/>
        </w:rPr>
        <w:t>主要风险：</w:t>
      </w:r>
      <w:r>
        <w:br w:type="textWrapping"/>
      </w:r>
      <w:r>
        <w:br w:type="textWrapping"/>
      </w:r>
      <w:r>
        <w:rPr>
          <w:rStyle w:val="16"/>
        </w:rPr>
        <w:t>是否建议上线：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## P0</w:t>
      </w:r>
      <w:r>
        <w:br w:type="textWrapping"/>
      </w:r>
      <w:r>
        <w:br w:type="textWrapping"/>
      </w:r>
      <w:r>
        <w:rPr>
          <w:rStyle w:val="15"/>
        </w:rPr>
        <w:t>### Issue 001</w:t>
      </w:r>
      <w:r>
        <w:br w:type="textWrapping"/>
      </w:r>
      <w:r>
        <w:br w:type="textWrapping"/>
      </w:r>
      <w:r>
        <w:rPr>
          <w:rStyle w:val="16"/>
        </w:rPr>
        <w:t>文件：</w:t>
      </w:r>
      <w:r>
        <w:br w:type="textWrapping"/>
      </w:r>
      <w:r>
        <w:br w:type="textWrapping"/>
      </w:r>
      <w:r>
        <w:rPr>
          <w:rStyle w:val="16"/>
        </w:rPr>
        <w:t>位置：</w:t>
      </w:r>
      <w:r>
        <w:br w:type="textWrapping"/>
      </w:r>
      <w:r>
        <w:br w:type="textWrapping"/>
      </w:r>
      <w:r>
        <w:rPr>
          <w:rStyle w:val="16"/>
        </w:rPr>
        <w:t>问题：</w:t>
      </w:r>
      <w:r>
        <w:br w:type="textWrapping"/>
      </w:r>
      <w:r>
        <w:br w:type="textWrapping"/>
      </w:r>
      <w:r>
        <w:rPr>
          <w:rStyle w:val="16"/>
        </w:rPr>
        <w:t>测试方式：</w:t>
      </w:r>
      <w:r>
        <w:br w:type="textWrapping"/>
      </w:r>
      <w:r>
        <w:br w:type="textWrapping"/>
      </w:r>
      <w:r>
        <w:rPr>
          <w:rStyle w:val="16"/>
        </w:rPr>
        <w:t>测试结果：</w:t>
      </w:r>
      <w:r>
        <w:br w:type="textWrapping"/>
      </w:r>
      <w:r>
        <w:br w:type="textWrapping"/>
      </w:r>
      <w:r>
        <w:rPr>
          <w:rStyle w:val="16"/>
        </w:rPr>
        <w:t>影响：</w:t>
      </w:r>
      <w:r>
        <w:br w:type="textWrapping"/>
      </w:r>
      <w:r>
        <w:br w:type="textWrapping"/>
      </w:r>
      <w:r>
        <w:rPr>
          <w:rStyle w:val="16"/>
        </w:rPr>
        <w:t>建议：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## P1</w:t>
      </w:r>
      <w:r>
        <w:br w:type="textWrapping"/>
      </w:r>
      <w:r>
        <w:br w:type="textWrapping"/>
      </w:r>
      <w:r>
        <w:rPr>
          <w:rStyle w:val="16"/>
        </w:rPr>
        <w:t>...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## P2</w:t>
      </w:r>
      <w:r>
        <w:br w:type="textWrapping"/>
      </w:r>
      <w:r>
        <w:br w:type="textWrapping"/>
      </w:r>
      <w:r>
        <w:rPr>
          <w:rStyle w:val="16"/>
        </w:rPr>
        <w:t>...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## P3</w:t>
      </w:r>
      <w:r>
        <w:br w:type="textWrapping"/>
      </w:r>
      <w:r>
        <w:br w:type="textWrapping"/>
      </w:r>
      <w:r>
        <w:rPr>
          <w:rStyle w:val="16"/>
        </w:rPr>
        <w:t>...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 Portability Score</w:t>
      </w:r>
      <w:r>
        <w:br w:type="textWrapping"/>
      </w:r>
      <w:r>
        <w:br w:type="textWrapping"/>
      </w:r>
      <w:r>
        <w:rPr>
          <w:rStyle w:val="16"/>
        </w:rPr>
        <w:t>Domain Independence:</w:t>
      </w:r>
      <w:r>
        <w:br w:type="textWrapping"/>
      </w:r>
      <w:r>
        <w:br w:type="textWrapping"/>
      </w:r>
      <w:r>
        <w:rPr>
          <w:rStyle w:val="16"/>
        </w:rPr>
        <w:t>Server Independence:</w:t>
      </w:r>
      <w:r>
        <w:br w:type="textWrapping"/>
      </w:r>
      <w:r>
        <w:br w:type="textWrapping"/>
      </w:r>
      <w:r>
        <w:rPr>
          <w:rStyle w:val="16"/>
        </w:rPr>
        <w:t>Platform Independence:</w:t>
      </w:r>
      <w:r>
        <w:br w:type="textWrapping"/>
      </w:r>
      <w:r>
        <w:br w:type="textWrapping"/>
      </w:r>
      <w:r>
        <w:rPr>
          <w:rStyle w:val="16"/>
        </w:rPr>
        <w:t>Storage Independence:</w:t>
      </w:r>
      <w:r>
        <w:br w:type="textWrapping"/>
      </w:r>
      <w:r>
        <w:br w:type="textWrapping"/>
      </w:r>
      <w:r>
        <w:rPr>
          <w:rStyle w:val="16"/>
        </w:rPr>
        <w:t>Database Independence:</w:t>
      </w:r>
      <w:r>
        <w:br w:type="textWrapping"/>
      </w:r>
      <w:r>
        <w:br w:type="textWrapping"/>
      </w:r>
      <w:r>
        <w:rPr>
          <w:rStyle w:val="16"/>
        </w:rPr>
        <w:t>API Independence:</w:t>
      </w:r>
      <w:r>
        <w:br w:type="textWrapping"/>
      </w:r>
      <w:r>
        <w:br w:type="textWrapping"/>
      </w:r>
      <w:r>
        <w:rPr>
          <w:rStyle w:val="16"/>
        </w:rPr>
        <w:t>Resource Independence:</w:t>
      </w:r>
      <w:r>
        <w:br w:type="textWrapping"/>
      </w:r>
      <w:r>
        <w:br w:type="textWrapping"/>
      </w:r>
      <w:r>
        <w:rPr>
          <w:rStyle w:val="16"/>
        </w:rPr>
        <w:t>Configuration Quality:</w:t>
      </w:r>
      <w:r>
        <w:br w:type="textWrapping"/>
      </w:r>
      <w:r>
        <w:br w:type="textWrapping"/>
      </w:r>
      <w:r>
        <w:rPr>
          <w:rStyle w:val="16"/>
        </w:rPr>
        <w:t>Build Reproducibility:</w:t>
      </w:r>
      <w:r>
        <w:br w:type="textWrapping"/>
      </w:r>
      <w:r>
        <w:br w:type="textWrapping"/>
      </w:r>
      <w:r>
        <w:rPr>
          <w:rStyle w:val="16"/>
        </w:rPr>
        <w:t>Environment Independence:</w:t>
      </w:r>
      <w:r>
        <w:br w:type="textWrapping"/>
      </w:r>
      <w:r>
        <w:br w:type="textWrapping"/>
      </w:r>
      <w:r>
        <w:rPr>
          <w:rStyle w:val="16"/>
        </w:rPr>
        <w:t>Maintainability:</w:t>
      </w:r>
      <w:r>
        <w:br w:type="textWrapping"/>
      </w:r>
      <w:r>
        <w:br w:type="textWrapping"/>
      </w:r>
      <w:r>
        <w:rPr>
          <w:rStyle w:val="16"/>
        </w:rPr>
        <w:t>Overall: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 Hidden Assumptions</w:t>
      </w:r>
      <w:r>
        <w:br w:type="textWrapping"/>
      </w:r>
      <w:r>
        <w:br w:type="textWrapping"/>
      </w:r>
      <w:r>
        <w:rPr>
          <w:rStyle w:val="16"/>
        </w:rPr>
        <w:t>列出本次测试中新发现、原测试规范没有明确指出的问题。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 Migration Simulation</w:t>
      </w:r>
      <w:r>
        <w:br w:type="textWrapping"/>
      </w:r>
      <w:r>
        <w:br w:type="textWrapping"/>
      </w:r>
      <w:r>
        <w:rPr>
          <w:rStyle w:val="16"/>
        </w:rPr>
        <w:t>如果明天迁移至：</w:t>
      </w:r>
      <w:r>
        <w:br w:type="textWrapping"/>
      </w:r>
      <w:r>
        <w:br w:type="textWrapping"/>
      </w:r>
      <w:r>
        <w:rPr>
          <w:rStyle w:val="17"/>
        </w:rPr>
        <w:t xml:space="preserve">- </w:t>
      </w:r>
      <w:r>
        <w:rPr>
          <w:rStyle w:val="16"/>
        </w:rPr>
        <w:t>新服务器</w:t>
      </w:r>
      <w:r>
        <w:br w:type="textWrapping"/>
      </w:r>
      <w:r>
        <w:rPr>
          <w:rStyle w:val="17"/>
        </w:rPr>
        <w:t xml:space="preserve">- </w:t>
      </w:r>
      <w:r>
        <w:rPr>
          <w:rStyle w:val="16"/>
        </w:rPr>
        <w:t>新域名</w:t>
      </w:r>
      <w:r>
        <w:br w:type="textWrapping"/>
      </w:r>
      <w:r>
        <w:rPr>
          <w:rStyle w:val="17"/>
        </w:rPr>
        <w:t xml:space="preserve">- </w:t>
      </w:r>
      <w:r>
        <w:rPr>
          <w:rStyle w:val="16"/>
        </w:rPr>
        <w:t>新对象存储</w:t>
      </w:r>
      <w:r>
        <w:br w:type="textWrapping"/>
      </w:r>
      <w:r>
        <w:rPr>
          <w:rStyle w:val="17"/>
        </w:rPr>
        <w:t xml:space="preserve">- </w:t>
      </w:r>
      <w:r>
        <w:rPr>
          <w:rStyle w:val="16"/>
        </w:rPr>
        <w:t>新数据库</w:t>
      </w:r>
      <w:r>
        <w:br w:type="textWrapping"/>
      </w:r>
      <w:r>
        <w:rPr>
          <w:rStyle w:val="17"/>
        </w:rPr>
        <w:t xml:space="preserve">- </w:t>
      </w:r>
      <w:r>
        <w:rPr>
          <w:rStyle w:val="16"/>
        </w:rPr>
        <w:t>新部署平台</w:t>
      </w:r>
      <w:r>
        <w:br w:type="textWrapping"/>
      </w:r>
      <w:r>
        <w:br w:type="textWrapping"/>
      </w:r>
      <w:r>
        <w:rPr>
          <w:rStyle w:val="16"/>
        </w:rPr>
        <w:t>分别需要修改：</w:t>
      </w:r>
      <w:r>
        <w:br w:type="textWrapping"/>
      </w:r>
      <w:r>
        <w:br w:type="textWrapping"/>
      </w:r>
      <w:r>
        <w:rPr>
          <w:rStyle w:val="16"/>
        </w:rPr>
        <w:t>文件：</w:t>
      </w:r>
      <w:r>
        <w:br w:type="textWrapping"/>
      </w:r>
      <w:r>
        <w:br w:type="textWrapping"/>
      </w:r>
      <w:r>
        <w:rPr>
          <w:rStyle w:val="16"/>
        </w:rPr>
        <w:t>配置：</w:t>
      </w:r>
      <w:r>
        <w:br w:type="textWrapping"/>
      </w:r>
      <w:r>
        <w:br w:type="textWrapping"/>
      </w:r>
      <w:r>
        <w:rPr>
          <w:rStyle w:val="16"/>
        </w:rPr>
        <w:t>代码：</w:t>
      </w:r>
      <w:r>
        <w:br w:type="textWrapping"/>
      </w:r>
      <w:r>
        <w:br w:type="textWrapping"/>
      </w:r>
      <w:r>
        <w:rPr>
          <w:rStyle w:val="16"/>
        </w:rPr>
        <w:t>基础设施：</w:t>
      </w:r>
      <w:r>
        <w:br w:type="textWrapping"/>
      </w:r>
      <w:r>
        <w:br w:type="textWrapping"/>
      </w:r>
      <w:r>
        <w:rPr>
          <w:rStyle w:val="16"/>
        </w:rPr>
        <w:t>预计风险：</w:t>
      </w:r>
      <w:r>
        <w:br w:type="textWrapping"/>
      </w:r>
      <w:r>
        <w:br w:type="textWrapping"/>
      </w:r>
      <w:r>
        <w:rPr>
          <w:rStyle w:val="16"/>
        </w:rPr>
        <w:t>---</w:t>
      </w:r>
      <w:r>
        <w:br w:type="textWrapping"/>
      </w:r>
      <w:r>
        <w:br w:type="textWrapping"/>
      </w:r>
      <w:r>
        <w:rPr>
          <w:rStyle w:val="15"/>
        </w:rPr>
        <w:t># Conclusion</w:t>
      </w:r>
      <w:r>
        <w:br w:type="textWrapping"/>
      </w:r>
      <w:r>
        <w:br w:type="textWrapping"/>
      </w:r>
      <w:r>
        <w:rPr>
          <w:rStyle w:val="16"/>
        </w:rPr>
        <w:t>PASS / CONDITIONAL PASS / FAIL</w:t>
      </w:r>
    </w:p>
    <w:p w14:paraId="2A8A046B">
      <w:r>
        <w:pict>
          <v:rect id="_x0000_i108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5"/>
    <w:p w14:paraId="4FAA3E11">
      <w:pPr>
        <w:pStyle w:val="2"/>
      </w:pPr>
      <w:bookmarkStart w:id="66" w:name="第一轮执行要求"/>
      <w:r>
        <w:t xml:space="preserve">43. </w:t>
      </w:r>
      <w:r>
        <w:rPr>
          <w:rFonts w:hint="eastAsia"/>
        </w:rPr>
        <w:t>第一轮执行要求</w:t>
      </w:r>
    </w:p>
    <w:p w14:paraId="5FAAAFC2">
      <w:pPr>
        <w:pStyle w:val="12"/>
      </w:pPr>
      <w:r>
        <w:rPr>
          <w:rFonts w:hint="eastAsia"/>
        </w:rPr>
        <w:t>当前阶段只执行：</w:t>
      </w:r>
    </w:p>
    <w:p w14:paraId="3B3E568A">
      <w:pPr>
        <w:pStyle w:val="11"/>
      </w:pPr>
      <w:r>
        <w:rPr>
          <w:rStyle w:val="9"/>
          <w:rFonts w:hint="eastAsia"/>
        </w:rPr>
        <w:t>检测</w:t>
      </w:r>
      <w:r>
        <w:br w:type="textWrapping"/>
      </w:r>
      <w:r>
        <w:rPr>
          <w:rStyle w:val="9"/>
          <w:rFonts w:hint="eastAsia"/>
        </w:rPr>
        <w:t>测试</w:t>
      </w:r>
      <w:r>
        <w:br w:type="textWrapping"/>
      </w:r>
      <w:r>
        <w:rPr>
          <w:rStyle w:val="9"/>
          <w:rFonts w:hint="eastAsia"/>
        </w:rPr>
        <w:t>记录</w:t>
      </w:r>
      <w:r>
        <w:br w:type="textWrapping"/>
      </w:r>
      <w:r>
        <w:rPr>
          <w:rStyle w:val="9"/>
          <w:rFonts w:hint="eastAsia"/>
        </w:rPr>
        <w:t>分析</w:t>
      </w:r>
      <w:r>
        <w:br w:type="textWrapping"/>
      </w:r>
      <w:r>
        <w:rPr>
          <w:rStyle w:val="9"/>
          <w:rFonts w:hint="eastAsia"/>
        </w:rPr>
        <w:t>输出报告</w:t>
      </w:r>
    </w:p>
    <w:p w14:paraId="4A55377E">
      <w:pPr>
        <w:pStyle w:val="12"/>
      </w:pPr>
      <w:r>
        <w:rPr>
          <w:rFonts w:hint="eastAsia"/>
        </w:rPr>
        <w:t>禁止：</w:t>
      </w:r>
    </w:p>
    <w:p w14:paraId="29DB998E">
      <w:pPr>
        <w:pStyle w:val="11"/>
      </w:pPr>
      <w:r>
        <w:rPr>
          <w:rStyle w:val="9"/>
          <w:rFonts w:hint="eastAsia"/>
        </w:rPr>
        <w:t>修复</w:t>
      </w:r>
      <w:r>
        <w:br w:type="textWrapping"/>
      </w:r>
      <w:r>
        <w:rPr>
          <w:rStyle w:val="9"/>
          <w:rFonts w:hint="eastAsia"/>
        </w:rPr>
        <w:t>重构</w:t>
      </w:r>
      <w:r>
        <w:br w:type="textWrapping"/>
      </w:r>
      <w:r>
        <w:rPr>
          <w:rStyle w:val="9"/>
          <w:rFonts w:hint="eastAsia"/>
        </w:rPr>
        <w:t>升级依赖</w:t>
      </w:r>
      <w:r>
        <w:br w:type="textWrapping"/>
      </w:r>
      <w:r>
        <w:rPr>
          <w:rStyle w:val="9"/>
          <w:rFonts w:hint="eastAsia"/>
        </w:rPr>
        <w:t>删除依赖</w:t>
      </w:r>
      <w:r>
        <w:br w:type="textWrapping"/>
      </w:r>
      <w:r>
        <w:rPr>
          <w:rStyle w:val="9"/>
          <w:rFonts w:hint="eastAsia"/>
        </w:rPr>
        <w:t>更换架构</w:t>
      </w:r>
      <w:r>
        <w:br w:type="textWrapping"/>
      </w:r>
      <w:r>
        <w:rPr>
          <w:rStyle w:val="9"/>
          <w:rFonts w:hint="eastAsia"/>
        </w:rPr>
        <w:t>自动修改配置</w:t>
      </w:r>
    </w:p>
    <w:p w14:paraId="361CB02D">
      <w:pPr>
        <w:pStyle w:val="12"/>
      </w:pPr>
      <w:r>
        <w:rPr>
          <w:rFonts w:hint="eastAsia"/>
        </w:rPr>
        <w:t>除非我后续明确要求：</w:t>
      </w:r>
    </w:p>
    <w:p w14:paraId="6E44068B">
      <w:pPr>
        <w:pStyle w:val="6"/>
      </w:pPr>
      <w:r>
        <w:rPr>
          <w:rFonts w:hint="eastAsia"/>
        </w:rPr>
        <w:t>开始修复。</w:t>
      </w:r>
    </w:p>
    <w:p w14:paraId="4A1BAB7D">
      <w:r>
        <w:pict>
          <v:rect id="_x0000_i108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6"/>
    <w:p w14:paraId="2024C82C">
      <w:pPr>
        <w:pStyle w:val="2"/>
      </w:pPr>
      <w:bookmarkStart w:id="67" w:name="测试顺序"/>
      <w:r>
        <w:t xml:space="preserve">44. </w:t>
      </w:r>
      <w:r>
        <w:rPr>
          <w:rFonts w:hint="eastAsia"/>
        </w:rPr>
        <w:t>测试顺序</w:t>
      </w:r>
    </w:p>
    <w:p w14:paraId="59D8ED9B">
      <w:pPr>
        <w:pStyle w:val="12"/>
      </w:pPr>
      <w:r>
        <w:rPr>
          <w:rFonts w:hint="eastAsia"/>
        </w:rPr>
        <w:t>严格按照：</w:t>
      </w:r>
    </w:p>
    <w:p w14:paraId="1D2BC2AB">
      <w:pPr>
        <w:pStyle w:val="11"/>
      </w:pPr>
      <w:r>
        <w:rPr>
          <w:rStyle w:val="9"/>
          <w:rFonts w:hint="eastAsia"/>
        </w:rPr>
        <w:t>静态扫描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依赖审计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配置审计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Clean Install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Clean Build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目录迁移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端口变化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域名变化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Base Path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断网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外部服务故障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环境变量缺失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Provider Removal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Provider Swap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Linux Compatibility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</w:rPr>
        <w:t>Secret Scan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隐藏假设分析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迁移模拟</w:t>
      </w:r>
      <w:r>
        <w:br w:type="textWrapping"/>
      </w:r>
      <w:r>
        <w:rPr>
          <w:rStyle w:val="9"/>
        </w:rPr>
        <w:t>↓</w:t>
      </w:r>
      <w:r>
        <w:br w:type="textWrapping"/>
      </w:r>
      <w:r>
        <w:rPr>
          <w:rStyle w:val="9"/>
          <w:rFonts w:hint="eastAsia"/>
        </w:rPr>
        <w:t>最终报告</w:t>
      </w:r>
    </w:p>
    <w:p w14:paraId="6EB1D31B">
      <w:r>
        <w:pict>
          <v:rect id="_x0000_i108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7"/>
    <w:p w14:paraId="7B5DB14A">
      <w:pPr>
        <w:pStyle w:val="2"/>
      </w:pPr>
      <w:bookmarkStart w:id="68" w:name="最终原则"/>
      <w:r>
        <w:t xml:space="preserve">45. </w:t>
      </w:r>
      <w:r>
        <w:rPr>
          <w:rFonts w:hint="eastAsia"/>
        </w:rPr>
        <w:t>最终原则</w:t>
      </w:r>
    </w:p>
    <w:p w14:paraId="4FC093D2">
      <w:pPr>
        <w:pStyle w:val="12"/>
      </w:pPr>
      <w:r>
        <w:rPr>
          <w:rFonts w:hint="eastAsia"/>
        </w:rPr>
        <w:t>本测试的目标不是证明项目：</w:t>
      </w:r>
    </w:p>
    <w:p w14:paraId="1397F3E9">
      <w:pPr>
        <w:pStyle w:val="6"/>
      </w:pPr>
      <w:r>
        <w:rPr>
          <w:rFonts w:hint="eastAsia"/>
        </w:rPr>
        <w:t>在当前环境能够运行。</w:t>
      </w:r>
    </w:p>
    <w:p w14:paraId="6114E6F8">
      <w:pPr>
        <w:pStyle w:val="12"/>
      </w:pPr>
      <w:r>
        <w:rPr>
          <w:rFonts w:hint="eastAsia"/>
        </w:rPr>
        <w:t>而是证明：</w:t>
      </w:r>
    </w:p>
    <w:p w14:paraId="4D3BD1CE">
      <w:pPr>
        <w:pStyle w:val="6"/>
      </w:pPr>
      <w:r>
        <w:rPr>
          <w:rFonts w:hint="eastAsia"/>
        </w:rPr>
        <w:t>即使域名、服务器、部署平台、数据库、存储服务、目录、端口和运行环境全部改变，项目仍然具有清晰、可控、低成本的迁移路径。</w:t>
      </w:r>
    </w:p>
    <w:p w14:paraId="4281B250">
      <w:pPr>
        <w:pStyle w:val="12"/>
      </w:pPr>
      <w:r>
        <w:rPr>
          <w:rFonts w:hint="eastAsia"/>
        </w:rPr>
        <w:t>如果测试无法证明这一点：</w:t>
      </w:r>
    </w:p>
    <w:p w14:paraId="384E4730">
      <w:pPr>
        <w:pStyle w:val="3"/>
      </w:pPr>
      <w:r>
        <w:rPr>
          <w:rFonts w:hint="eastAsia"/>
        </w:rPr>
        <w:t>不得标记为：</w:t>
      </w:r>
    </w:p>
    <w:p w14:paraId="1A6A6B0F">
      <w:pPr>
        <w:pStyle w:val="11"/>
      </w:pPr>
      <w:r>
        <w:rPr>
          <w:rStyle w:val="9"/>
        </w:rPr>
        <w:t>Portability PASS</w:t>
      </w:r>
    </w:p>
    <w:p w14:paraId="34FFC801">
      <w:pPr>
        <w:pStyle w:val="12"/>
      </w:pPr>
      <w:r>
        <w:rPr>
          <w:rFonts w:hint="eastAsia"/>
        </w:rPr>
        <w:t>测试必须以实际证据为准，而不是根据架构描述、README</w:t>
      </w:r>
      <w:r>
        <w:t xml:space="preserve"> </w:t>
      </w:r>
      <w:r>
        <w:rPr>
          <w:rFonts w:hint="eastAsia"/>
        </w:rPr>
        <w:t>或开发者意图进行判断。</w:t>
      </w:r>
    </w:p>
    <w:bookmarkEnd w:id="68"/>
    <w:p w14:paraId="7320721E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Sect"/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D2795"/>
    <w:rsid w:val="1791130A"/>
    <w:rsid w:val="406D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2"/>
    <w:basedOn w:val="1"/>
    <w:next w:val="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paragraph" w:styleId="5">
    <w:name w:val="heading 3"/>
    <w:basedOn w:val="1"/>
    <w:next w:val="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54A1" w:themeColor="accent1" w:themeShade="BF"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"/>
    <w:qFormat/>
    <w:uiPriority w:val="0"/>
    <w:pPr>
      <w:spacing w:before="180" w:after="180"/>
    </w:pPr>
  </w:style>
  <w:style w:type="paragraph" w:styleId="6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character" w:customStyle="1" w:styleId="9">
    <w:name w:val="Verbatim Char"/>
    <w:basedOn w:val="10"/>
    <w:link w:val="11"/>
    <w:qFormat/>
    <w:uiPriority w:val="0"/>
  </w:style>
  <w:style w:type="character" w:customStyle="1" w:styleId="10">
    <w:name w:val="Body Text Char"/>
    <w:basedOn w:val="8"/>
    <w:link w:val="3"/>
    <w:qFormat/>
    <w:uiPriority w:val="0"/>
  </w:style>
  <w:style w:type="paragraph" w:customStyle="1" w:styleId="11">
    <w:name w:val="Source Code"/>
    <w:basedOn w:val="1"/>
    <w:link w:val="9"/>
    <w:uiPriority w:val="0"/>
    <w:pPr>
      <w:wordWrap w:val="0"/>
    </w:pPr>
  </w:style>
  <w:style w:type="paragraph" w:customStyle="1" w:styleId="12">
    <w:name w:val="First Paragraph"/>
    <w:basedOn w:val="3"/>
    <w:next w:val="3"/>
    <w:qFormat/>
    <w:uiPriority w:val="0"/>
  </w:style>
  <w:style w:type="paragraph" w:customStyle="1" w:styleId="13">
    <w:name w:val="Compact"/>
    <w:basedOn w:val="3"/>
    <w:qFormat/>
    <w:uiPriority w:val="0"/>
    <w:pPr>
      <w:spacing w:before="36" w:after="36"/>
    </w:pPr>
  </w:style>
  <w:style w:type="table" w:customStyle="1" w:styleId="1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character" w:customStyle="1" w:styleId="15">
    <w:name w:val="FunctionTok"/>
    <w:basedOn w:val="9"/>
    <w:uiPriority w:val="0"/>
    <w:rPr>
      <w:color w:val="06287E"/>
    </w:rPr>
  </w:style>
  <w:style w:type="character" w:customStyle="1" w:styleId="16">
    <w:name w:val="NormalTok"/>
    <w:basedOn w:val="9"/>
    <w:qFormat/>
    <w:uiPriority w:val="0"/>
  </w:style>
  <w:style w:type="character" w:customStyle="1" w:styleId="17">
    <w:name w:val="SpecialStringTok"/>
    <w:basedOn w:val="9"/>
    <w:uiPriority w:val="0"/>
    <w:rPr>
      <w:color w:val="BB668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2026-08-04T06:35:00Z</dcterms:created>
  <dc:creator>Document Governance Team</dc:creator>
  <cp:lastModifiedBy>Document Governance Team</cp:lastModifiedBy>
  <dcterms:modified xsi:type="dcterms:W3CDTF">2026-08-04T06:40:45Z</dcterms:modified>
  <cp:revision>1</cp:revision>
</cp:coreProperties>
</file>